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D0" w:rsidRDefault="00653ED0"/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031BBD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ADAVANCED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LEVEL COMPREHENSIVE ASSESSMENT EXAMINATIONS 2019</w:t>
      </w:r>
    </w:p>
    <w:p w:rsidR="00613011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SUBJECT: COMPUTER SCIENCE</w:t>
      </w:r>
    </w:p>
    <w:p w:rsidR="00613011" w:rsidRPr="005F54D5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CLASS: SENIOR FIVE</w:t>
      </w:r>
      <w:r w:rsidRPr="005F5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13011" w:rsidRPr="00031BBD" w:rsidRDefault="00613011" w:rsidP="00613011">
      <w:pPr>
        <w:tabs>
          <w:tab w:val="left" w:pos="277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COMBINATIONS: MATHS-COMPUTER SCIENCE-ECONOMICS: MCE</w:t>
      </w:r>
    </w:p>
    <w:p w:rsidR="00613011" w:rsidRPr="00031BBD" w:rsidRDefault="00613011" w:rsidP="00613011">
      <w:pPr>
        <w:tabs>
          <w:tab w:val="left" w:pos="277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MATHS-PHYSICS-COMPUTER SCIENCE: MPC</w:t>
      </w:r>
    </w:p>
    <w:p w:rsidR="00613011" w:rsidRPr="00031BBD" w:rsidRDefault="00613011" w:rsidP="00613011">
      <w:pPr>
        <w:tabs>
          <w:tab w:val="left" w:pos="277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3011" w:rsidRPr="00031BBD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DURATION: 3HOURS</w:t>
      </w:r>
    </w:p>
    <w:p w:rsidR="00613011" w:rsidRPr="00031BBD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613011" w:rsidRPr="00031BBD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color w:val="000000" w:themeColor="text1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two</w:t>
      </w:r>
      <w:r w:rsidRPr="00031BBD">
        <w:rPr>
          <w:rFonts w:ascii="Times New Roman" w:hAnsi="Times New Roman"/>
          <w:color w:val="000000" w:themeColor="text1"/>
          <w:sz w:val="24"/>
          <w:szCs w:val="24"/>
        </w:rPr>
        <w:t xml:space="preserve"> sections: 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A, B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13011" w:rsidRPr="00031BBD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3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Section A: Attempt all questions.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(50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marks)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1 Write an equivalent while loop for the following code: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r w:rsidRPr="00B70B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=25;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B70B4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=0,sum=0;i&lt;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sz;i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++)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+=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sum);</w:t>
      </w: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wer</w:t>
      </w:r>
      <w:r w:rsidRPr="00B70B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=25;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=0,sum=0;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B70B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{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+=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70B49">
        <w:rPr>
          <w:rFonts w:ascii="Times New Roman" w:hAnsi="Times New Roman" w:cs="Times New Roman"/>
          <w:sz w:val="24"/>
          <w:szCs w:val="24"/>
        </w:rPr>
        <w:t>++;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}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sum);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B49">
        <w:rPr>
          <w:rFonts w:ascii="Times New Roman" w:hAnsi="Times New Roman" w:cs="Times New Roman"/>
          <w:sz w:val="24"/>
          <w:szCs w:val="24"/>
        </w:rPr>
        <w:t xml:space="preserve">List 5 access non modifiers in java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r w:rsidRPr="00B70B49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Non-access modifiers do not change the accessibility of variables and methods, but they do provide them special properties. Non-access modifiers are of 5 types, </w:t>
      </w:r>
    </w:p>
    <w:p w:rsidR="00613011" w:rsidRPr="00B70B49" w:rsidRDefault="00613011" w:rsidP="00613011">
      <w:pPr>
        <w:numPr>
          <w:ilvl w:val="0"/>
          <w:numId w:val="1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Final </w:t>
      </w:r>
    </w:p>
    <w:p w:rsidR="00613011" w:rsidRPr="00B70B49" w:rsidRDefault="00613011" w:rsidP="00613011">
      <w:pPr>
        <w:numPr>
          <w:ilvl w:val="0"/>
          <w:numId w:val="1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lastRenderedPageBreak/>
        <w:t xml:space="preserve">Static </w:t>
      </w:r>
    </w:p>
    <w:p w:rsidR="00613011" w:rsidRPr="00B70B49" w:rsidRDefault="00613011" w:rsidP="00613011">
      <w:pPr>
        <w:numPr>
          <w:ilvl w:val="0"/>
          <w:numId w:val="1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Transient </w:t>
      </w:r>
    </w:p>
    <w:p w:rsidR="00613011" w:rsidRPr="00B70B49" w:rsidRDefault="00613011" w:rsidP="00613011">
      <w:pPr>
        <w:numPr>
          <w:ilvl w:val="0"/>
          <w:numId w:val="1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Synchronized </w:t>
      </w:r>
    </w:p>
    <w:p w:rsidR="00613011" w:rsidRPr="00B70B49" w:rsidRDefault="00613011" w:rsidP="006130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Volatile 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3 Explain the function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B70B49">
        <w:rPr>
          <w:rFonts w:ascii="Times New Roman" w:hAnsi="Times New Roman" w:cs="Times New Roman"/>
          <w:sz w:val="24"/>
          <w:szCs w:val="24"/>
        </w:rPr>
        <w:t xml:space="preserve">following Stack Methods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(8 marks)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4133"/>
      </w:tblGrid>
      <w:tr w:rsidR="00613011" w:rsidRPr="00B70B49" w:rsidTr="00672F74">
        <w:trPr>
          <w:trHeight w:val="144"/>
        </w:trPr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Stack methods </w:t>
            </w:r>
          </w:p>
        </w:tc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Description </w:t>
            </w:r>
          </w:p>
        </w:tc>
      </w:tr>
      <w:tr w:rsidR="00613011" w:rsidRPr="00B70B49" w:rsidTr="00672F74">
        <w:trPr>
          <w:trHeight w:val="144"/>
        </w:trPr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push (); </w:t>
            </w:r>
          </w:p>
        </w:tc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add/inserts new element/object into stack </w:t>
            </w:r>
          </w:p>
        </w:tc>
      </w:tr>
      <w:tr w:rsidR="00613011" w:rsidRPr="00B70B49" w:rsidTr="00672F74">
        <w:trPr>
          <w:trHeight w:val="144"/>
        </w:trPr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pop (); </w:t>
            </w:r>
          </w:p>
        </w:tc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removes and return top of the stack </w:t>
            </w:r>
          </w:p>
        </w:tc>
      </w:tr>
      <w:tr w:rsidR="00613011" w:rsidRPr="00B70B49" w:rsidTr="00672F74">
        <w:trPr>
          <w:trHeight w:val="288"/>
        </w:trPr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peek (); </w:t>
            </w:r>
          </w:p>
        </w:tc>
        <w:tc>
          <w:tcPr>
            <w:tcW w:w="4133" w:type="dxa"/>
          </w:tcPr>
          <w:p w:rsidR="00613011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returns top of the stack (just returns but doesn’t remove unlike pop () operation </w:t>
            </w:r>
          </w:p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011" w:rsidRPr="00B70B49" w:rsidTr="00672F74">
        <w:trPr>
          <w:trHeight w:val="288"/>
        </w:trPr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boolean</w:t>
            </w:r>
            <w:proofErr w:type="spellEnd"/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empty (); </w:t>
            </w:r>
          </w:p>
        </w:tc>
        <w:tc>
          <w:tcPr>
            <w:tcW w:w="4133" w:type="dxa"/>
          </w:tcPr>
          <w:p w:rsidR="00613011" w:rsidRPr="00B70B49" w:rsidRDefault="00613011" w:rsidP="00672F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check whether invoking stack is empty or not returns true, if stack is empty; otherwise, false </w:t>
            </w:r>
          </w:p>
        </w:tc>
      </w:tr>
    </w:tbl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4 What are the disadvantage of a cell phone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0B4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One major disadvantage of a cell phone is its negative health effects (sleeplessness, eye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cancer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, infertility, cardiac problems, and chronic fatigue).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5 Explain why Switch is much preferred than a HUB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Answer: A switch is effectively a higher-performance alternative to a hub. For a network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more computers switch is preferable because it’s built in MAC table. Technically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speaking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, hubs operate using a broadcast model where message is received on one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port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is generated and send to all ports of the hub and switches operate using a virtual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circuit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where received on one port is directly sent to its destination. Therefore, switch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much intelligent that a hub.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Candara" w:hAnsi="Candara" w:cs="Candara"/>
        </w:rPr>
        <w:t xml:space="preserve">Differentiate entity and relationship.                                                                        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</w:rPr>
      </w:pPr>
      <w:r>
        <w:rPr>
          <w:rFonts w:ascii="Candara-Bold" w:hAnsi="Candara-Bold" w:cs="Candara-Bold"/>
          <w:b/>
          <w:bCs/>
        </w:rPr>
        <w:t>Answer:</w:t>
      </w: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Entity, defined as table/object that holds specific information (data).Student</w:t>
      </w: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proofErr w:type="gramStart"/>
      <w:r>
        <w:rPr>
          <w:rFonts w:ascii="Candara" w:hAnsi="Candara" w:cs="Candara"/>
        </w:rPr>
        <w:t>and</w:t>
      </w:r>
      <w:proofErr w:type="gramEnd"/>
      <w:r>
        <w:rPr>
          <w:rFonts w:ascii="Candara" w:hAnsi="Candara" w:cs="Candara"/>
        </w:rPr>
        <w:t xml:space="preserve"> Teacher are example of entities</w:t>
      </w:r>
    </w:p>
    <w:p w:rsidR="00613011" w:rsidRPr="00E2313E" w:rsidRDefault="00613011" w:rsidP="00613011">
      <w:pPr>
        <w:rPr>
          <w:rFonts w:ascii="Candara" w:hAnsi="Candara" w:cs="Candara"/>
        </w:rPr>
      </w:pPr>
      <w:r>
        <w:rPr>
          <w:rFonts w:ascii="Candara" w:hAnsi="Candara" w:cs="Candara"/>
        </w:rPr>
        <w:t xml:space="preserve">Relationships, defined as the associations or interactions between entities. For example Student is taught by Teacher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7 </w:t>
      </w:r>
      <w:r w:rsidRPr="00B70B49">
        <w:rPr>
          <w:rFonts w:ascii="Times New Roman" w:hAnsi="Times New Roman" w:cs="Times New Roman"/>
          <w:b/>
          <w:bCs/>
          <w:sz w:val="24"/>
          <w:szCs w:val="24"/>
        </w:rPr>
        <w:t xml:space="preserve">What are the purpose of managing information?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70B49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The purpose of management information systems, including </w:t>
      </w:r>
      <w:r w:rsidRPr="00B70B49">
        <w:rPr>
          <w:rFonts w:ascii="Times New Roman" w:hAnsi="Times New Roman" w:cs="Times New Roman"/>
          <w:b/>
          <w:bCs/>
          <w:sz w:val="24"/>
          <w:szCs w:val="24"/>
        </w:rPr>
        <w:t>decision support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b/>
          <w:bCs/>
          <w:sz w:val="24"/>
          <w:szCs w:val="24"/>
        </w:rPr>
        <w:t>systems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, is to guide the decision-making process. Specifically, MIS combines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lastRenderedPageBreak/>
        <w:t>people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, computer hardware, software and communication devices to collect,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store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and convert raw data into useful information, which subsequently is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Communicated to the right people precisely when needed.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8 A School needs design a data base to store information about Teacher (identified by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TeacherId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Surname, Salary, Qualification, Address, Contact); Combination (identified by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CombinationId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CombinationName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),Student (identified by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StudentId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Surname, Address,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Schoolfees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ContactNumber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) and Subject (identified by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subjectId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SubjectTitle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).</w:t>
      </w:r>
    </w:p>
    <w:p w:rsidR="00613011" w:rsidRPr="00B70B49" w:rsidRDefault="00613011" w:rsidP="00613011">
      <w:pPr>
        <w:rPr>
          <w:rFonts w:ascii="Times New Roman" w:hAnsi="Times New Roman" w:cs="Times New Roman"/>
          <w:b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As hired as data base design State database steps you will use to design that database.</w:t>
      </w:r>
      <w:r w:rsidRPr="00B70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(6 marks)</w:t>
      </w: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State database design steps.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0B4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Investigate the information.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Identify the objects.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Model the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jects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Identify the types of information for each object.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Identify the relationships between objects.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Database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optimisation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normalisation</w:t>
      </w:r>
      <w:proofErr w:type="spellEnd"/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Data entry and manipulation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9 What the following controls prefix stand for?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Chk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fil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cbo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frm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txt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r w:rsidRPr="00B70B49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Chk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: Check box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Fil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: File list box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sz w:val="24"/>
          <w:szCs w:val="24"/>
        </w:rPr>
        <w:t>Cbo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: combo box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Frm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: form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Txt: text box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10 What do you understand by network subnet?                                           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Network Subnet is logical division of the network and it is the strategy used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partition a single physical network into more than one smaller logical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B49">
        <w:rPr>
          <w:rFonts w:ascii="Times New Roman" w:hAnsi="Times New Roman" w:cs="Times New Roman"/>
          <w:sz w:val="24"/>
          <w:szCs w:val="24"/>
        </w:rPr>
        <w:t>network.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11 Writes</w:t>
      </w:r>
      <w:r>
        <w:rPr>
          <w:rFonts w:ascii="Times New Roman" w:hAnsi="Times New Roman" w:cs="Times New Roman"/>
          <w:sz w:val="24"/>
          <w:szCs w:val="24"/>
        </w:rPr>
        <w:t xml:space="preserve"> VB.6</w:t>
      </w:r>
      <w:r w:rsidRPr="00B70B49">
        <w:rPr>
          <w:rFonts w:ascii="Times New Roman" w:hAnsi="Times New Roman" w:cs="Times New Roman"/>
          <w:sz w:val="24"/>
          <w:szCs w:val="24"/>
        </w:rPr>
        <w:t xml:space="preserve"> codes that display your entered full name on the form when the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70B49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is loaded.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Private sub command1_click ()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lastRenderedPageBreak/>
        <w:t>Dim name as string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Name=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Inputbox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(”enter your full name</w:t>
      </w:r>
      <w:r w:rsidRPr="00B70B49">
        <w:rPr>
          <w:rFonts w:ascii="Times New Roman" w:hAnsi="Times New Roman" w:cs="Times New Roman"/>
          <w:i/>
          <w:iCs/>
          <w:sz w:val="24"/>
          <w:szCs w:val="24"/>
        </w:rPr>
        <w:t>”)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Print “my full name is”; name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End sub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Or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Private sub form1_load ()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Form1.show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Print “RUBANGURA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Simoni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11" w:rsidRDefault="00613011" w:rsidP="00613011">
      <w:pPr>
        <w:pStyle w:val="Default"/>
        <w:rPr>
          <w:rFonts w:ascii="Myriad Pro" w:hAnsi="Myriad Pro" w:cs="Myriad Pro"/>
          <w:color w:val="auto"/>
          <w:sz w:val="22"/>
          <w:szCs w:val="22"/>
        </w:rPr>
      </w:pPr>
      <w:r w:rsidRPr="00B70B49">
        <w:t xml:space="preserve">12 </w:t>
      </w:r>
      <w:r>
        <w:rPr>
          <w:rFonts w:ascii="Myriad Pro" w:hAnsi="Myriad Pro" w:cs="Myriad Pro"/>
          <w:color w:val="auto"/>
          <w:sz w:val="22"/>
          <w:szCs w:val="22"/>
        </w:rPr>
        <w:t xml:space="preserve">Predict the </w:t>
      </w:r>
      <w:proofErr w:type="spellStart"/>
      <w:r>
        <w:rPr>
          <w:rFonts w:ascii="Myriad Pro" w:hAnsi="Myriad Pro" w:cs="Myriad Pro"/>
          <w:color w:val="auto"/>
          <w:sz w:val="22"/>
          <w:szCs w:val="22"/>
        </w:rPr>
        <w:t>out put</w:t>
      </w:r>
      <w:proofErr w:type="spellEnd"/>
      <w:r>
        <w:rPr>
          <w:rFonts w:ascii="Myriad Pro" w:hAnsi="Myriad Pro" w:cs="Myriad Pro"/>
          <w:color w:val="auto"/>
          <w:sz w:val="22"/>
          <w:szCs w:val="22"/>
        </w:rPr>
        <w:t xml:space="preserve"> of the following program                                                          </w:t>
      </w:r>
      <w:r w:rsidRPr="00B70B49">
        <w:rPr>
          <w:b/>
        </w:rPr>
        <w:t>(</w:t>
      </w:r>
      <w:r>
        <w:rPr>
          <w:b/>
        </w:rPr>
        <w:t>5</w:t>
      </w:r>
      <w:r w:rsidRPr="00B70B49">
        <w:rPr>
          <w:b/>
        </w:rPr>
        <w:t xml:space="preserve"> marks)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class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SampleSwitch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{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public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static void main(String 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args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[]) {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for(</w:t>
      </w:r>
      <w:proofErr w:type="spellStart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int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=0; 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&lt;6; 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++)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switch(</w:t>
      </w:r>
      <w:proofErr w:type="spellStart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) {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case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0: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(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"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zero.");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break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case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1: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(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"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one.");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break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case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2: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(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"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two.");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break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case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3: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(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"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three.");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break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default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: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System.out.println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>(</w:t>
      </w:r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>"</w:t>
      </w:r>
      <w:proofErr w:type="spell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greater than 3.");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D65F9E">
        <w:rPr>
          <w:rFonts w:ascii="Times New Roman" w:hAnsi="Times New Roman" w:cs="Times New Roman"/>
          <w:color w:val="1D1D1E"/>
          <w:sz w:val="24"/>
          <w:szCs w:val="24"/>
        </w:rPr>
        <w:t>}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D65F9E">
        <w:rPr>
          <w:rFonts w:ascii="Times New Roman" w:hAnsi="Times New Roman" w:cs="Times New Roman"/>
          <w:color w:val="1D1D1E"/>
          <w:sz w:val="24"/>
          <w:szCs w:val="24"/>
        </w:rPr>
        <w:t>}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D65F9E">
        <w:rPr>
          <w:rFonts w:ascii="Times New Roman" w:hAnsi="Times New Roman" w:cs="Times New Roman"/>
          <w:color w:val="1D1D1E"/>
          <w:sz w:val="24"/>
          <w:szCs w:val="24"/>
        </w:rPr>
        <w:t>}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r w:rsidRPr="00D65F9E">
        <w:rPr>
          <w:rFonts w:ascii="Times New Roman" w:hAnsi="Times New Roman" w:cs="Times New Roman"/>
          <w:color w:val="1D1D1E"/>
          <w:sz w:val="24"/>
          <w:szCs w:val="24"/>
        </w:rPr>
        <w:t>The output produced by this program is shown here: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zero.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one.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two.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three.</w:t>
      </w:r>
    </w:p>
    <w:p w:rsidR="00613011" w:rsidRPr="00D65F9E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E"/>
          <w:sz w:val="24"/>
          <w:szCs w:val="24"/>
        </w:rPr>
      </w:pPr>
      <w:proofErr w:type="spellStart"/>
      <w:proofErr w:type="gramStart"/>
      <w:r w:rsidRPr="00D65F9E">
        <w:rPr>
          <w:rFonts w:ascii="Times New Roman" w:hAnsi="Times New Roman" w:cs="Times New Roman"/>
          <w:color w:val="1D1D1E"/>
          <w:sz w:val="24"/>
          <w:szCs w:val="24"/>
        </w:rPr>
        <w:t>i</w:t>
      </w:r>
      <w:proofErr w:type="spellEnd"/>
      <w:proofErr w:type="gramEnd"/>
      <w:r w:rsidRPr="00D65F9E">
        <w:rPr>
          <w:rFonts w:ascii="Times New Roman" w:hAnsi="Times New Roman" w:cs="Times New Roman"/>
          <w:color w:val="1D1D1E"/>
          <w:sz w:val="24"/>
          <w:szCs w:val="24"/>
        </w:rPr>
        <w:t xml:space="preserve"> is greater than 3.</w:t>
      </w:r>
    </w:p>
    <w:p w:rsidR="00613011" w:rsidRDefault="00613011" w:rsidP="00613011">
      <w:pPr>
        <w:pStyle w:val="Default"/>
      </w:pPr>
      <w:proofErr w:type="spellStart"/>
      <w:proofErr w:type="gramStart"/>
      <w:r w:rsidRPr="00D65F9E">
        <w:rPr>
          <w:color w:val="1D1D1E"/>
        </w:rPr>
        <w:t>i</w:t>
      </w:r>
      <w:proofErr w:type="spellEnd"/>
      <w:proofErr w:type="gramEnd"/>
      <w:r w:rsidRPr="00D65F9E">
        <w:rPr>
          <w:color w:val="1D1D1E"/>
        </w:rPr>
        <w:t xml:space="preserve"> is greater than 3. 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Pr="00031BBD" w:rsidRDefault="00613011" w:rsidP="00613011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Section B</w:t>
      </w:r>
      <w:r w:rsidRPr="00F03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Attempt all questions.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F03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(50</w:t>
      </w: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13 Write a java program where you declare the variables school,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age, level and combination. This program should display like this: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Kigali,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Ange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Batoni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 is 19 years old and in senior 4 of LKK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  <w:r w:rsidRPr="00B70B49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package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B70B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public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class education</w:t>
      </w:r>
      <w:r w:rsidRPr="00B70B49">
        <w:rPr>
          <w:rFonts w:ascii="Times New Roman" w:hAnsi="Times New Roman" w:cs="Times New Roman"/>
          <w:i/>
          <w:iCs/>
          <w:sz w:val="24"/>
          <w:szCs w:val="24"/>
        </w:rPr>
        <w:t>{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public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static void main(String[]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args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) {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String school=”GS Kigali”,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firstname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= “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Ange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lastname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= “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Batoni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”;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String level=”senior4”;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String combination=”LKK”;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int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age =19;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System.out.println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school+””+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firstname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+” “+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lastname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+” “+”is”+” “+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age+”years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old and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in”+level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+”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“+”of”+” “+combination);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}} </w:t>
      </w:r>
      <w:r w:rsidRPr="00B70B4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11" w:rsidRPr="00B70B49" w:rsidRDefault="00613011" w:rsidP="00613011">
      <w:pPr>
        <w:pStyle w:val="Default"/>
      </w:pPr>
      <w:r w:rsidRPr="00B70B49">
        <w:t xml:space="preserve">14 Using Visual Basic, write a program that prompts a user to enter a student’s score in Mathematics. If the score is above 45%, the program should display “Pass” otherwise it should display “Fail”                                                                                            </w:t>
      </w:r>
      <w:r>
        <w:t xml:space="preserve">                    </w:t>
      </w:r>
      <w:r w:rsidRPr="00B70B49">
        <w:rPr>
          <w:b/>
        </w:rPr>
        <w:t>(10 marks)</w:t>
      </w:r>
    </w:p>
    <w:p w:rsidR="00613011" w:rsidRPr="00B70B49" w:rsidRDefault="00613011" w:rsidP="00613011">
      <w:pPr>
        <w:pStyle w:val="Default"/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Private Sub Command1_</w:t>
      </w: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Click()</w:t>
      </w:r>
      <w:proofErr w:type="gramEnd"/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Dim mark As Single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mark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= Val(Text1.Text)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If (mark &gt; 45 </w:t>
      </w: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mark &lt;= 100) Then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Label3.Caption = “Pass”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ElseIf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(mark &lt;= 45 </w:t>
      </w: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mark &gt;= 0)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Then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Label3.Caption = “Fail”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Else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Label3.Caption = “Invalid”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End If</w:t>
      </w:r>
    </w:p>
    <w:p w:rsidR="00613011" w:rsidRPr="00B70B49" w:rsidRDefault="00613011" w:rsidP="00613011">
      <w:pPr>
        <w:pStyle w:val="Default"/>
        <w:rPr>
          <w:i/>
          <w:iCs/>
        </w:rPr>
      </w:pPr>
      <w:r w:rsidRPr="00B70B49">
        <w:rPr>
          <w:i/>
          <w:iCs/>
        </w:rPr>
        <w:t>End Sub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15 Write a class in C++ called person which has 2 functions: </w:t>
      </w: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getdata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putdata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(). The </w:t>
      </w:r>
      <w:proofErr w:type="spellStart"/>
      <w:proofErr w:type="gramStart"/>
      <w:r w:rsidRPr="00B70B49">
        <w:rPr>
          <w:rFonts w:ascii="Times New Roman" w:hAnsi="Times New Roman" w:cs="Times New Roman"/>
          <w:sz w:val="24"/>
          <w:szCs w:val="24"/>
        </w:rPr>
        <w:t>getdata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) prompts the user to enter his or her first name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, last name and age, the </w:t>
      </w:r>
      <w:proofErr w:type="spellStart"/>
      <w:r w:rsidRPr="00B70B49">
        <w:rPr>
          <w:rFonts w:ascii="Times New Roman" w:hAnsi="Times New Roman" w:cs="Times New Roman"/>
          <w:sz w:val="24"/>
          <w:szCs w:val="24"/>
        </w:rPr>
        <w:t>putdata</w:t>
      </w:r>
      <w:proofErr w:type="spellEnd"/>
      <w:r w:rsidRPr="00B70B49">
        <w:rPr>
          <w:rFonts w:ascii="Times New Roman" w:hAnsi="Times New Roman" w:cs="Times New Roman"/>
          <w:sz w:val="24"/>
          <w:szCs w:val="24"/>
        </w:rPr>
        <w:t xml:space="preserve">() displays on the screen the user first name last, name and age.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 xml:space="preserve">(10 marks)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#include&lt;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iostream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namespace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std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class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person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{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private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fname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20],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lname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[20];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int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age;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public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void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getdata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()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{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cout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&lt;&lt;”enter the first name, last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and age”;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cin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&gt;&gt;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fname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&gt;&gt;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lname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&gt;&gt;age;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}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void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putdata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()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lastRenderedPageBreak/>
        <w:t>{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cout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&lt;&lt;”First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: “&lt;&lt;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fname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&lt;&lt;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endl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cout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&lt;&lt;”Last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: “&lt;&lt;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lname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&lt;&lt;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endl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cout</w:t>
      </w:r>
      <w:proofErr w:type="spellEnd"/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&lt;&lt;”age: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“&lt;&lt;age&lt;&lt;</w:t>
      </w:r>
      <w:proofErr w:type="spell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endl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}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};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intmain</w:t>
      </w:r>
      <w:proofErr w:type="spellEnd"/>
      <w:r w:rsidRPr="00B70B49">
        <w:rPr>
          <w:rFonts w:ascii="Times New Roman" w:hAnsi="Times New Roman" w:cs="Times New Roman"/>
          <w:i/>
          <w:iCs/>
          <w:sz w:val="24"/>
          <w:szCs w:val="24"/>
        </w:rPr>
        <w:t>()</w:t>
      </w:r>
      <w:proofErr w:type="gramEnd"/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{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person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a1;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a1.getdata(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a1.putdata(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i/>
          <w:iCs/>
          <w:sz w:val="24"/>
          <w:szCs w:val="24"/>
        </w:rPr>
        <w:t>return</w:t>
      </w:r>
      <w:proofErr w:type="gramEnd"/>
      <w:r w:rsidRPr="00B70B49">
        <w:rPr>
          <w:rFonts w:ascii="Times New Roman" w:hAnsi="Times New Roman" w:cs="Times New Roman"/>
          <w:i/>
          <w:iCs/>
          <w:sz w:val="24"/>
          <w:szCs w:val="24"/>
        </w:rPr>
        <w:t xml:space="preserve"> 0;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0B49">
        <w:rPr>
          <w:rFonts w:ascii="Times New Roman" w:hAnsi="Times New Roman" w:cs="Times New Roman"/>
          <w:i/>
          <w:iCs/>
          <w:sz w:val="24"/>
          <w:szCs w:val="24"/>
        </w:rPr>
        <w:t>}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17 Discuss advantages and disadvantage of using computer network in your school laboratory </w:t>
      </w:r>
    </w:p>
    <w:p w:rsidR="00613011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B49">
        <w:rPr>
          <w:rFonts w:ascii="Times New Roman" w:hAnsi="Times New Roman" w:cs="Times New Roman"/>
          <w:sz w:val="24"/>
          <w:szCs w:val="24"/>
        </w:rPr>
        <w:t>Advantages of Computer Network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enhances communication and availability of information.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allows for more convenient resource sharing.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makes file sharing easier.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is highly flexible.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is an inexpensive system.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increases cost efficiency.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boosts storage capacity.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B49">
        <w:rPr>
          <w:rFonts w:ascii="Times New Roman" w:hAnsi="Times New Roman" w:cs="Times New Roman"/>
          <w:b/>
          <w:sz w:val="24"/>
          <w:szCs w:val="24"/>
        </w:rPr>
        <w:t>Disadvantages of Computer Network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lacks independence.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poses security difficulties.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lacks robustness.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allows for more presence of computer viruses and malware.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Negative usage promotes negative acts.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requires an efficient handler.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It requires an expensive set-up.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18 Explain how you can care your laptop.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70B49">
        <w:rPr>
          <w:rFonts w:ascii="Times New Roman" w:hAnsi="Times New Roman" w:cs="Times New Roman"/>
          <w:b/>
          <w:sz w:val="24"/>
          <w:szCs w:val="24"/>
        </w:rPr>
        <w:t>(10 marks)</w:t>
      </w:r>
      <w:r w:rsidRPr="00B70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0B4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Always place your laptop on a level surface.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Wash your hands before using the computer.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 xml:space="preserve"> Fluids are the number one enemy of electronic items so it is best not to eat or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drink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while working on the laptop.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If liquid spills on the keyboard, turn the keyboard upside down to drain for at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lastRenderedPageBreak/>
        <w:t>least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12 hours before powering on again.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Never put personal data or programs that can’t be easily recovered on your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laptop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Your laptop may, someday, unexpectedly require service. Your personal data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 xml:space="preserve"> not be protected if this happens and you could lose your data.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Don’t save passwords on your laptop.</w:t>
      </w:r>
    </w:p>
    <w:p w:rsidR="00613011" w:rsidRPr="00B70B49" w:rsidRDefault="00613011" w:rsidP="006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B49">
        <w:rPr>
          <w:rFonts w:ascii="Times New Roman" w:hAnsi="Times New Roman" w:cs="Times New Roman"/>
          <w:sz w:val="24"/>
          <w:szCs w:val="24"/>
        </w:rPr>
        <w:t>Use a password that is easy for you to remember (but not easy for someone else to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B49">
        <w:rPr>
          <w:rFonts w:ascii="Times New Roman" w:hAnsi="Times New Roman" w:cs="Times New Roman"/>
          <w:sz w:val="24"/>
          <w:szCs w:val="24"/>
        </w:rPr>
        <w:t>guess</w:t>
      </w:r>
      <w:proofErr w:type="gramEnd"/>
      <w:r w:rsidRPr="00B70B49">
        <w:rPr>
          <w:rFonts w:ascii="Times New Roman" w:hAnsi="Times New Roman" w:cs="Times New Roman"/>
          <w:sz w:val="24"/>
          <w:szCs w:val="24"/>
        </w:rPr>
        <w:t>)</w:t>
      </w:r>
    </w:p>
    <w:p w:rsidR="00613011" w:rsidRPr="00B70B49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:rsidR="00613011" w:rsidRDefault="00613011">
      <w:r>
        <w:t xml:space="preserve"> </w:t>
      </w:r>
      <w:bookmarkStart w:id="0" w:name="_GoBack"/>
      <w:bookmarkEnd w:id="0"/>
    </w:p>
    <w:sectPr w:rsidR="0061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1ECE8E"/>
    <w:multiLevelType w:val="hybridMultilevel"/>
    <w:tmpl w:val="34676C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1"/>
    <w:rsid w:val="00613011"/>
    <w:rsid w:val="006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7653E-5270-47AE-9903-37152136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Aime</cp:lastModifiedBy>
  <cp:revision>1</cp:revision>
  <dcterms:created xsi:type="dcterms:W3CDTF">2019-09-09T15:11:00Z</dcterms:created>
  <dcterms:modified xsi:type="dcterms:W3CDTF">2019-09-09T15:12:00Z</dcterms:modified>
</cp:coreProperties>
</file>