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D0" w:rsidRDefault="00653ED0"/>
    <w:p w:rsidR="002A0186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0186" w:rsidRPr="00031BBD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ORDINAL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LEVEL COMPREHENSIVE ASSESSMENT EXAMINATIONS 2019</w:t>
      </w:r>
    </w:p>
    <w:p w:rsidR="002A0186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SUBJECT: ICT </w:t>
      </w:r>
    </w:p>
    <w:p w:rsidR="002A0186" w:rsidRPr="00003D8E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CLASS: SENIOR TWO</w:t>
      </w:r>
      <w:r w:rsidRPr="005F5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A0186" w:rsidRDefault="002A0186" w:rsidP="002A0186"/>
    <w:p w:rsidR="002A0186" w:rsidRPr="005C3015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DURATION: 3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HOURS</w:t>
      </w:r>
    </w:p>
    <w:p w:rsidR="002A0186" w:rsidRPr="005C3015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</w:p>
    <w:p w:rsidR="002A0186" w:rsidRPr="005C3015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A: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(50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:rsidR="002A0186" w:rsidRDefault="002A0186" w:rsidP="002A0186"/>
    <w:p w:rsidR="002A0186" w:rsidRDefault="002A0186" w:rsidP="002A0186">
      <w:pPr>
        <w:rPr>
          <w:rFonts w:ascii="Cochin" w:hAnsi="Cochin" w:cs="Cochin"/>
          <w:color w:val="000000"/>
          <w:sz w:val="23"/>
          <w:szCs w:val="23"/>
        </w:rPr>
      </w:pPr>
      <w:r>
        <w:t xml:space="preserve">1 </w:t>
      </w:r>
      <w:r w:rsidRPr="00770568">
        <w:rPr>
          <w:rFonts w:ascii="Cochin" w:hAnsi="Cochin" w:cs="Cochin"/>
          <w:color w:val="000000"/>
          <w:sz w:val="23"/>
          <w:szCs w:val="23"/>
        </w:rPr>
        <w:t>List some</w:t>
      </w:r>
      <w:r>
        <w:rPr>
          <w:rFonts w:ascii="Cochin" w:hAnsi="Cochin" w:cs="Cochin"/>
          <w:color w:val="000000"/>
          <w:sz w:val="23"/>
          <w:szCs w:val="23"/>
        </w:rPr>
        <w:t xml:space="preserve"> thee</w:t>
      </w:r>
      <w:r w:rsidRPr="00770568">
        <w:rPr>
          <w:rFonts w:ascii="Cochin" w:hAnsi="Cochin" w:cs="Cochin"/>
          <w:color w:val="000000"/>
          <w:sz w:val="23"/>
          <w:szCs w:val="23"/>
        </w:rPr>
        <w:t xml:space="preserve"> examples of antivirus programs</w:t>
      </w:r>
      <w:r>
        <w:rPr>
          <w:rFonts w:ascii="Cochin" w:hAnsi="Cochin" w:cs="Cochin"/>
          <w:color w:val="000000"/>
          <w:sz w:val="23"/>
          <w:szCs w:val="23"/>
        </w:rPr>
        <w:t xml:space="preserve">     </w:t>
      </w:r>
      <w:bookmarkStart w:id="0" w:name="_GoBack"/>
      <w:bookmarkEnd w:id="0"/>
      <w:r>
        <w:rPr>
          <w:rFonts w:ascii="Cochin" w:hAnsi="Cochin" w:cs="Cochin"/>
          <w:color w:val="000000"/>
          <w:sz w:val="23"/>
          <w:szCs w:val="23"/>
        </w:rPr>
        <w:t xml:space="preserve">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(6 marks)</w:t>
      </w:r>
      <w:r>
        <w:rPr>
          <w:rFonts w:ascii="Cochin" w:hAnsi="Cochin" w:cs="Cochin"/>
          <w:color w:val="000000"/>
          <w:sz w:val="23"/>
          <w:szCs w:val="23"/>
        </w:rPr>
        <w:t xml:space="preserve"> 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     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Macfee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 xml:space="preserve">,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Avast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>, Kaspersky, Panda</w:t>
      </w:r>
    </w:p>
    <w:p w:rsidR="002A0186" w:rsidRDefault="002A0186" w:rsidP="002A0186">
      <w:r>
        <w:rPr>
          <w:rFonts w:ascii="GoudyOldStyleT-Regular" w:hAnsi="GoudyOldStyleT-Regular" w:cs="GoudyOldStyleT-Regular"/>
          <w:sz w:val="24"/>
          <w:szCs w:val="24"/>
        </w:rPr>
        <w:t xml:space="preserve">2 </w:t>
      </w:r>
      <w:r w:rsidRPr="000C2FC5">
        <w:rPr>
          <w:rFonts w:ascii="Cochin" w:hAnsi="Cochin" w:cs="Cochin"/>
          <w:color w:val="000000"/>
          <w:sz w:val="23"/>
          <w:szCs w:val="23"/>
        </w:rPr>
        <w:t xml:space="preserve">State </w:t>
      </w:r>
      <w:r w:rsidRPr="000C2FC5">
        <w:rPr>
          <w:rFonts w:ascii="Cochin" w:hAnsi="Cochin" w:cs="Cochin"/>
          <w:b/>
          <w:bCs/>
          <w:color w:val="000000"/>
          <w:sz w:val="23"/>
          <w:szCs w:val="23"/>
        </w:rPr>
        <w:t xml:space="preserve">two </w:t>
      </w:r>
      <w:r w:rsidRPr="000C2FC5">
        <w:rPr>
          <w:rFonts w:ascii="Cochin" w:hAnsi="Cochin" w:cs="Cochin"/>
          <w:color w:val="000000"/>
          <w:sz w:val="23"/>
          <w:szCs w:val="23"/>
        </w:rPr>
        <w:t>characteristics of a strong password.</w:t>
      </w:r>
      <w:r>
        <w:rPr>
          <w:rFonts w:ascii="Cochin" w:hAnsi="Cochin" w:cs="Cochin"/>
          <w:color w:val="000000"/>
          <w:sz w:val="23"/>
          <w:szCs w:val="23"/>
        </w:rPr>
        <w:t xml:space="preserve">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4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>Two characteristics of a strong password: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i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>) It should have at least 8 characters.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(ii) It should contain a combination of uppercase and lowercase letters,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numbers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>, and symbols, if they are allowed.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Or </w:t>
      </w:r>
    </w:p>
    <w:p w:rsidR="002A0186" w:rsidRPr="005C3015" w:rsidRDefault="002A0186" w:rsidP="002A0186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A strong password should have a minimum of 8 characters. </w:t>
      </w:r>
    </w:p>
    <w:p w:rsidR="002A0186" w:rsidRPr="005C3015" w:rsidRDefault="002A0186" w:rsidP="002A0186">
      <w:pPr>
        <w:autoSpaceDE w:val="0"/>
        <w:autoSpaceDN w:val="0"/>
        <w:adjustRightInd w:val="0"/>
        <w:spacing w:before="20" w:after="20" w:line="241" w:lineRule="atLeast"/>
        <w:ind w:left="12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5C3015">
        <w:rPr>
          <w:rFonts w:ascii="Times New Roman" w:hAnsi="Times New Roman" w:cs="Times New Roman"/>
          <w:sz w:val="24"/>
          <w:szCs w:val="24"/>
        </w:rPr>
        <w:t xml:space="preserve">• It should be a mixture of both letters, numbers, and if possible symbols. </w:t>
      </w:r>
    </w:p>
    <w:p w:rsidR="002A0186" w:rsidRPr="005C3015" w:rsidRDefault="002A0186" w:rsidP="002A0186">
      <w:pPr>
        <w:pStyle w:val="Default"/>
        <w:rPr>
          <w:rFonts w:ascii="Times New Roman" w:hAnsi="Times New Roman" w:cs="Times New Roman"/>
          <w:color w:val="auto"/>
        </w:rPr>
      </w:pPr>
      <w:r w:rsidRPr="005C3015">
        <w:rPr>
          <w:rFonts w:ascii="Times New Roman" w:hAnsi="Times New Roman" w:cs="Times New Roman"/>
          <w:color w:val="auto"/>
        </w:rPr>
        <w:t>• Passwords are case sensitive. A secure password should contain a combination of lower and upper cases, numbers and characters.</w:t>
      </w:r>
    </w:p>
    <w:p w:rsidR="002A0186" w:rsidRDefault="002A0186" w:rsidP="002A0186">
      <w:r>
        <w:t xml:space="preserve">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t xml:space="preserve">3 </w:t>
      </w:r>
      <w:r w:rsidRPr="00DC4549">
        <w:rPr>
          <w:rFonts w:ascii="GoudyOldStyleT-Italic" w:hAnsi="GoudyOldStyleT-Italic" w:cs="GoudyOldStyleT-Italic"/>
          <w:iCs/>
          <w:sz w:val="24"/>
          <w:szCs w:val="24"/>
        </w:rPr>
        <w:t>Explain the term E-commerce</w:t>
      </w:r>
      <w:r>
        <w:rPr>
          <w:rFonts w:ascii="GoudyOldStyleT-Italic" w:hAnsi="GoudyOldStyleT-Italic" w:cs="GoudyOldStyleT-Italic"/>
          <w:i/>
          <w:iCs/>
          <w:sz w:val="24"/>
          <w:szCs w:val="24"/>
        </w:rPr>
        <w:t xml:space="preserve">   </w:t>
      </w:r>
      <w:r>
        <w:rPr>
          <w:rFonts w:ascii="GoudyOldStyleT-Regular" w:hAnsi="GoudyOldStyleT-Regular" w:cs="GoudyOldStyleT-Regular"/>
          <w:sz w:val="24"/>
          <w:szCs w:val="24"/>
        </w:rPr>
        <w:t xml:space="preserve">                  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3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  <w:r w:rsidRPr="00DC4549">
        <w:rPr>
          <w:rFonts w:ascii="GoudyOldStyleT-Regular" w:hAnsi="GoudyOldStyleT-Regular" w:cs="GoudyOldStyleT-Regular"/>
          <w:sz w:val="24"/>
          <w:szCs w:val="24"/>
        </w:rPr>
        <w:t xml:space="preserve">  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It is the buying and selling of goods and services over the Internet using credit </w:t>
      </w:r>
    </w:p>
    <w:p w:rsidR="002A0186" w:rsidRPr="00DC4549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  </w:t>
      </w:r>
      <w:proofErr w:type="gramStart"/>
      <w:r>
        <w:rPr>
          <w:rFonts w:ascii="GoudyOldStyleT-Regular" w:hAnsi="GoudyOldStyleT-Regular" w:cs="GoudyOldStyleT-Regular"/>
          <w:sz w:val="24"/>
          <w:szCs w:val="24"/>
        </w:rPr>
        <w:t>cards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in online shops.</w:t>
      </w:r>
    </w:p>
    <w:p w:rsidR="002A0186" w:rsidRDefault="002A0186" w:rsidP="002A0186"/>
    <w:p w:rsidR="002A0186" w:rsidRPr="005767A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Cochin" w:hAnsi="Cochin"/>
          <w:sz w:val="24"/>
          <w:szCs w:val="24"/>
        </w:rPr>
      </w:pPr>
      <w:r>
        <w:t xml:space="preserve">4 </w:t>
      </w:r>
      <w:r>
        <w:rPr>
          <w:rFonts w:ascii="Cochin" w:hAnsi="Cochin"/>
          <w:sz w:val="24"/>
          <w:szCs w:val="24"/>
        </w:rPr>
        <w:t xml:space="preserve">What are advice you will gave to the manager of bank while you found the long queues of customers waiting for money services            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2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/>
    <w:p w:rsidR="002A0186" w:rsidRDefault="002A0186" w:rsidP="002A0186">
      <w:r>
        <w:t xml:space="preserve">To make easer life the manager should use the following services 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lastRenderedPageBreak/>
        <w:t>(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i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>) Electronic Funds Transfer (EFT)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(ii) Mobile banking</w:t>
      </w:r>
    </w:p>
    <w:p w:rsidR="002A0186" w:rsidRDefault="002A0186" w:rsidP="002A0186">
      <w:r>
        <w:rPr>
          <w:rFonts w:ascii="GoudyOldStyleT-Regular" w:hAnsi="GoudyOldStyleT-Regular" w:cs="GoudyOldStyleT-Regular"/>
          <w:sz w:val="24"/>
          <w:szCs w:val="24"/>
        </w:rPr>
        <w:t>(iii) Internet banking</w:t>
      </w:r>
    </w:p>
    <w:p w:rsidR="002A0186" w:rsidRDefault="002A0186" w:rsidP="002A0186">
      <w:r>
        <w:t xml:space="preserve">5 </w:t>
      </w:r>
      <w:r>
        <w:rPr>
          <w:rFonts w:ascii="GoudyOldStyleT-Regular" w:hAnsi="GoudyOldStyleT-Regular" w:cs="GoudyOldStyleT-Regular"/>
          <w:sz w:val="24"/>
          <w:szCs w:val="24"/>
        </w:rPr>
        <w:t xml:space="preserve">Complete the following according                                                                        </w:t>
      </w:r>
    </w:p>
    <w:p w:rsidR="002A0186" w:rsidRPr="001453DC" w:rsidRDefault="002A0186" w:rsidP="002A0186">
      <w:pPr>
        <w:pStyle w:val="ListParagraph"/>
        <w:numPr>
          <w:ilvl w:val="0"/>
          <w:numId w:val="2"/>
        </w:numPr>
        <w:rPr>
          <w:rFonts w:ascii="GoudyOldStyleT-Regular" w:hAnsi="GoudyOldStyleT-Regular" w:cs="GoudyOldStyleT-Regular"/>
          <w:sz w:val="24"/>
          <w:szCs w:val="24"/>
        </w:rPr>
      </w:pP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The term graphics refers to anything in form of </w:t>
      </w:r>
      <w:r w:rsidRPr="001453DC">
        <w:rPr>
          <w:rFonts w:ascii="GoudyOldStyleT-Bold" w:hAnsi="GoudyOldStyleT-Bold" w:cs="GoudyOldStyleT-Bold"/>
          <w:b/>
          <w:bCs/>
          <w:sz w:val="24"/>
          <w:szCs w:val="24"/>
        </w:rPr>
        <w:t xml:space="preserve">………….. </w:t>
      </w:r>
      <w:proofErr w:type="gramStart"/>
      <w:r w:rsidRPr="001453DC">
        <w:rPr>
          <w:rFonts w:ascii="GoudyOldStyleT-Regular" w:hAnsi="GoudyOldStyleT-Regular" w:cs="GoudyOldStyleT-Regular"/>
          <w:sz w:val="24"/>
          <w:szCs w:val="24"/>
        </w:rPr>
        <w:t>or</w:t>
      </w:r>
      <w:proofErr w:type="gramEnd"/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Pr="001453DC">
        <w:rPr>
          <w:rFonts w:ascii="GoudyOldStyleT-Bold" w:hAnsi="GoudyOldStyleT-Bold" w:cs="GoudyOldStyleT-Bold"/>
          <w:b/>
          <w:bCs/>
          <w:sz w:val="24"/>
          <w:szCs w:val="24"/>
        </w:rPr>
        <w:t>……………</w:t>
      </w:r>
      <w:r>
        <w:rPr>
          <w:rFonts w:ascii="GoudyOldStyleT-Regular" w:hAnsi="GoudyOldStyleT-Regular" w:cs="GoudyOldStyleT-Regular"/>
          <w:sz w:val="24"/>
          <w:szCs w:val="24"/>
        </w:rPr>
        <w:t xml:space="preserve">.     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>(2 marks)</w:t>
      </w:r>
    </w:p>
    <w:p w:rsidR="002A0186" w:rsidRDefault="002A0186" w:rsidP="002A0186">
      <w:pPr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</w:t>
      </w:r>
      <w:proofErr w:type="gramStart"/>
      <w:r>
        <w:rPr>
          <w:rFonts w:ascii="GoudyOldStyleT-Bold" w:hAnsi="GoudyOldStyleT-Bold" w:cs="GoudyOldStyleT-Bold"/>
          <w:b/>
          <w:bCs/>
          <w:sz w:val="24"/>
          <w:szCs w:val="24"/>
        </w:rPr>
        <w:t>images</w:t>
      </w:r>
      <w:proofErr w:type="gram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>
        <w:rPr>
          <w:rFonts w:ascii="GoudyOldStyleT-Regular" w:hAnsi="GoudyOldStyleT-Regular" w:cs="GoudyOldStyleT-Regular"/>
          <w:sz w:val="24"/>
          <w:szCs w:val="24"/>
        </w:rPr>
        <w:t xml:space="preserve">or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pictures </w:t>
      </w:r>
    </w:p>
    <w:p w:rsidR="002A0186" w:rsidRPr="001453DC" w:rsidRDefault="002A0186" w:rsidP="002A0186">
      <w:pPr>
        <w:pStyle w:val="ListParagraph"/>
        <w:numPr>
          <w:ilvl w:val="0"/>
          <w:numId w:val="2"/>
        </w:numPr>
        <w:rPr>
          <w:rFonts w:ascii="GoudyOldStyleT-Regular" w:hAnsi="GoudyOldStyleT-Regular" w:cs="GoudyOldStyleT-Regular"/>
          <w:sz w:val="24"/>
          <w:szCs w:val="24"/>
        </w:rPr>
      </w:pP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A table is a feature that consists of </w:t>
      </w:r>
      <w:r w:rsidRPr="001453DC">
        <w:rPr>
          <w:rFonts w:ascii="GoudyOldStyleT-Bold" w:hAnsi="GoudyOldStyleT-Bold" w:cs="GoudyOldStyleT-Bold"/>
          <w:b/>
          <w:bCs/>
          <w:sz w:val="24"/>
          <w:szCs w:val="24"/>
        </w:rPr>
        <w:t xml:space="preserve">rows </w:t>
      </w: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and </w:t>
      </w:r>
      <w:r w:rsidRPr="001453DC">
        <w:rPr>
          <w:rFonts w:ascii="GoudyOldStyleT-Bold" w:hAnsi="GoudyOldStyleT-Bold" w:cs="GoudyOldStyleT-Bold"/>
          <w:b/>
          <w:bCs/>
          <w:sz w:val="24"/>
          <w:szCs w:val="24"/>
        </w:rPr>
        <w:t>columns</w:t>
      </w: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.                                     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>(2 marks)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                    </w:t>
      </w:r>
      <w:proofErr w:type="gramStart"/>
      <w:r>
        <w:rPr>
          <w:rFonts w:ascii="GoudyOldStyleT-Bold" w:hAnsi="GoudyOldStyleT-Bold" w:cs="GoudyOldStyleT-Bold"/>
          <w:b/>
          <w:bCs/>
          <w:sz w:val="24"/>
          <w:szCs w:val="24"/>
        </w:rPr>
        <w:t>rows</w:t>
      </w:r>
      <w:proofErr w:type="gram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>
        <w:rPr>
          <w:rFonts w:ascii="GoudyOldStyleT-Regular" w:hAnsi="GoudyOldStyleT-Regular" w:cs="GoudyOldStyleT-Regular"/>
          <w:sz w:val="24"/>
          <w:szCs w:val="24"/>
        </w:rPr>
        <w:t xml:space="preserve">and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>columns</w:t>
      </w:r>
    </w:p>
    <w:p w:rsidR="002A0186" w:rsidRDefault="002A0186" w:rsidP="002A0186">
      <w:pPr>
        <w:pStyle w:val="ListParagraph"/>
        <w:numPr>
          <w:ilvl w:val="0"/>
          <w:numId w:val="2"/>
        </w:numPr>
        <w:rPr>
          <w:rFonts w:ascii="Cochin" w:hAnsi="Cochin" w:cs="Cochin"/>
          <w:b/>
          <w:color w:val="000000"/>
          <w:sz w:val="23"/>
          <w:szCs w:val="23"/>
        </w:rPr>
      </w:pPr>
      <w:r>
        <w:t xml:space="preserve"> </w:t>
      </w:r>
      <w:r w:rsidRPr="001453DC">
        <w:rPr>
          <w:rFonts w:ascii="GoudyOldStyleT-Bold" w:hAnsi="GoudyOldStyleT-Bold" w:cs="GoudyOldStyleT-Bold"/>
          <w:b/>
          <w:bCs/>
          <w:sz w:val="24"/>
          <w:szCs w:val="24"/>
        </w:rPr>
        <w:t xml:space="preserve">…………… </w:t>
      </w: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is the keyboard shortcut for saving data.                   </w:t>
      </w:r>
      <w:r>
        <w:rPr>
          <w:rFonts w:ascii="GoudyOldStyleT-Regular" w:hAnsi="GoudyOldStyleT-Regular" w:cs="GoudyOldStyleT-Regular"/>
          <w:sz w:val="24"/>
          <w:szCs w:val="24"/>
        </w:rPr>
        <w:t xml:space="preserve">                      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1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pStyle w:val="ListParagraph"/>
        <w:rPr>
          <w:rFonts w:ascii="Cochin" w:hAnsi="Cochin" w:cs="Cochin"/>
          <w:b/>
          <w:color w:val="000000"/>
          <w:sz w:val="23"/>
          <w:szCs w:val="23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CTRL + S </w:t>
      </w:r>
    </w:p>
    <w:p w:rsidR="002A0186" w:rsidRPr="001453DC" w:rsidRDefault="002A0186" w:rsidP="002A0186">
      <w:pPr>
        <w:pStyle w:val="ListParagraph"/>
        <w:numPr>
          <w:ilvl w:val="0"/>
          <w:numId w:val="2"/>
        </w:numPr>
        <w:rPr>
          <w:rFonts w:ascii="Cochin" w:hAnsi="Cochin" w:cs="Cochin"/>
          <w:b/>
          <w:color w:val="000000"/>
          <w:sz w:val="23"/>
          <w:szCs w:val="23"/>
        </w:rPr>
      </w:pP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 The……………</w:t>
      </w:r>
      <w:r w:rsidRPr="001453DC">
        <w:rPr>
          <w:rFonts w:ascii="Perpetua-Bold" w:hAnsi="Perpetua-Bold" w:cs="Perpetua-Bold"/>
          <w:b/>
          <w:bCs/>
          <w:sz w:val="24"/>
          <w:szCs w:val="24"/>
        </w:rPr>
        <w:t xml:space="preserve"> </w:t>
      </w:r>
      <w:r w:rsidRPr="001453DC">
        <w:rPr>
          <w:rFonts w:ascii="GoudyOldStyleT-Regular" w:hAnsi="GoudyOldStyleT-Regular" w:cs="GoudyOldStyleT-Regular"/>
          <w:sz w:val="24"/>
          <w:szCs w:val="24"/>
        </w:rPr>
        <w:t>sign is used at the beginning of a formula.</w:t>
      </w:r>
      <w:r>
        <w:rPr>
          <w:rFonts w:ascii="GoudyOldStyleT-Regular" w:hAnsi="GoudyOldStyleT-Regular" w:cs="GoudyOldStyleT-Regular"/>
          <w:sz w:val="24"/>
          <w:szCs w:val="24"/>
        </w:rPr>
        <w:t xml:space="preserve">                               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1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Pr="001453DC" w:rsidRDefault="002A0186" w:rsidP="002A0186">
      <w:pPr>
        <w:pStyle w:val="ListParagraph"/>
        <w:rPr>
          <w:rFonts w:ascii="Cochin" w:hAnsi="Cochin" w:cs="Cochin"/>
          <w:b/>
          <w:color w:val="000000"/>
          <w:sz w:val="23"/>
          <w:szCs w:val="23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Equals</w:t>
      </w:r>
    </w:p>
    <w:p w:rsidR="002A0186" w:rsidRPr="001453DC" w:rsidRDefault="002A0186" w:rsidP="002A0186">
      <w:pPr>
        <w:pStyle w:val="ListParagraph"/>
        <w:numPr>
          <w:ilvl w:val="0"/>
          <w:numId w:val="2"/>
        </w:numPr>
        <w:rPr>
          <w:rFonts w:ascii="Cochin" w:hAnsi="Cochin" w:cs="Cochin"/>
          <w:b/>
          <w:color w:val="000000"/>
          <w:sz w:val="23"/>
          <w:szCs w:val="23"/>
        </w:rPr>
      </w:pPr>
      <w:r w:rsidRPr="001453DC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Pr="001453DC">
        <w:rPr>
          <w:rFonts w:ascii="Perpetua-Bold" w:hAnsi="Perpetua-Bold" w:cs="Perpetua-Bold"/>
          <w:b/>
          <w:bCs/>
          <w:sz w:val="24"/>
          <w:szCs w:val="24"/>
        </w:rPr>
        <w:t xml:space="preserve">……………………. </w:t>
      </w:r>
      <w:r w:rsidRPr="001453DC">
        <w:rPr>
          <w:rFonts w:ascii="GoudyOldStyleT-Regular" w:hAnsi="GoudyOldStyleT-Regular" w:cs="GoudyOldStyleT-Regular"/>
          <w:sz w:val="24"/>
          <w:szCs w:val="24"/>
        </w:rPr>
        <w:t>contain more than one operator.</w:t>
      </w:r>
      <w:r>
        <w:rPr>
          <w:rFonts w:ascii="GoudyOldStyleT-Regular" w:hAnsi="GoudyOldStyleT-Regular" w:cs="GoudyOldStyleT-Regular"/>
          <w:sz w:val="24"/>
          <w:szCs w:val="24"/>
        </w:rPr>
        <w:t xml:space="preserve">                                        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1</w:t>
      </w:r>
      <w:r w:rsidRPr="001453DC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 xml:space="preserve">                         Complex formulas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t xml:space="preserve">6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State two roles of a spreadsheet program.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4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To enable the user to enter and edit data.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To perform calculations.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To present data in graphic charts.</w:t>
      </w:r>
    </w:p>
    <w:p w:rsidR="002A0186" w:rsidRDefault="002A0186" w:rsidP="002A0186">
      <w:pPr>
        <w:rPr>
          <w:rFonts w:ascii="GoudyOldStyleT-Bold" w:hAnsi="GoudyOldStyleT-Bold" w:cs="GoudyOldStyleT-Bold"/>
          <w:b/>
          <w:bCs/>
          <w:sz w:val="24"/>
          <w:szCs w:val="24"/>
        </w:rPr>
      </w:pP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Bold" w:hAnsi="GoudyOldStyleT-Bold" w:cs="GoudyOldStyleT-Bold"/>
          <w:bCs/>
          <w:sz w:val="24"/>
          <w:szCs w:val="24"/>
        </w:rPr>
        <w:t>7</w:t>
      </w:r>
      <w:r w:rsidRPr="0054295B">
        <w:rPr>
          <w:rFonts w:ascii="GoudyOldStyleT-Bold" w:hAnsi="GoudyOldStyleT-Bold" w:cs="GoudyOldStyleT-Bold"/>
          <w:bCs/>
          <w:sz w:val="24"/>
          <w:szCs w:val="24"/>
        </w:rPr>
        <w:t xml:space="preserve">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List four types of mathematical operators that can be used in calculations in spreadsheet program.                                                         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4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Addition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   Subtraction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Division</w:t>
      </w:r>
    </w:p>
    <w:p w:rsidR="002A0186" w:rsidRDefault="002A0186" w:rsidP="002A0186">
      <w:pPr>
        <w:tabs>
          <w:tab w:val="left" w:pos="4005"/>
        </w:tabs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 xml:space="preserve">Multiplication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8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Outline the steps followed when creating a custom view in an </w:t>
      </w:r>
      <w:proofErr w:type="spellStart"/>
      <w:r>
        <w:rPr>
          <w:rFonts w:ascii="GoudyOldStyleT-Bold" w:hAnsi="GoudyOldStyleT-Bold" w:cs="GoudyOldStyleT-Bold"/>
          <w:b/>
          <w:bCs/>
          <w:sz w:val="24"/>
          <w:szCs w:val="24"/>
        </w:rPr>
        <w:t>Ms</w:t>
      </w:r>
      <w:proofErr w:type="spell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Excel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4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proofErr w:type="gramStart"/>
      <w:r>
        <w:rPr>
          <w:rFonts w:ascii="GoudyOldStyleT-Bold" w:hAnsi="GoudyOldStyleT-Bold" w:cs="GoudyOldStyleT-Bold"/>
          <w:b/>
          <w:bCs/>
          <w:sz w:val="24"/>
          <w:szCs w:val="24"/>
        </w:rPr>
        <w:t>worksheet</w:t>
      </w:r>
      <w:proofErr w:type="gramEnd"/>
      <w:r>
        <w:rPr>
          <w:rFonts w:ascii="GoudyOldStyleT-Bold" w:hAnsi="GoudyOldStyleT-Bold" w:cs="GoudyOldStyleT-Bold"/>
          <w:b/>
          <w:bCs/>
          <w:sz w:val="24"/>
          <w:szCs w:val="24"/>
        </w:rPr>
        <w:t>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(a) Select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Custom Views </w:t>
      </w:r>
      <w:r>
        <w:rPr>
          <w:rFonts w:ascii="GoudyOldStyleT-Regular" w:hAnsi="GoudyOldStyleT-Regular" w:cs="GoudyOldStyleT-Regular"/>
          <w:sz w:val="24"/>
          <w:szCs w:val="24"/>
        </w:rPr>
        <w:t xml:space="preserve">option from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Workbook Views </w:t>
      </w:r>
      <w:r>
        <w:rPr>
          <w:rFonts w:ascii="GoudyOldStyleT-Regular" w:hAnsi="GoudyOldStyleT-Regular" w:cs="GoudyOldStyleT-Regular"/>
          <w:sz w:val="24"/>
          <w:szCs w:val="24"/>
        </w:rPr>
        <w:t>group.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(b) Click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Add… </w:t>
      </w:r>
      <w:r>
        <w:rPr>
          <w:rFonts w:ascii="GoudyOldStyleT-Regular" w:hAnsi="GoudyOldStyleT-Regular" w:cs="GoudyOldStyleT-Regular"/>
          <w:sz w:val="24"/>
          <w:szCs w:val="24"/>
        </w:rPr>
        <w:t>command.</w:t>
      </w:r>
    </w:p>
    <w:p w:rsidR="002A0186" w:rsidRDefault="002A0186" w:rsidP="002A0186">
      <w:r>
        <w:rPr>
          <w:rFonts w:ascii="GoudyOldStyleT-Regular" w:hAnsi="GoudyOldStyleT-Regular" w:cs="GoudyOldStyleT-Regular"/>
          <w:sz w:val="24"/>
          <w:szCs w:val="24"/>
        </w:rPr>
        <w:t xml:space="preserve">(c) Type the name of the view in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Name </w:t>
      </w:r>
      <w:r>
        <w:rPr>
          <w:rFonts w:ascii="GoudyOldStyleT-Regular" w:hAnsi="GoudyOldStyleT-Regular" w:cs="GoudyOldStyleT-Regular"/>
          <w:sz w:val="24"/>
          <w:szCs w:val="24"/>
        </w:rPr>
        <w:t xml:space="preserve">text box then click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>Ok</w:t>
      </w:r>
      <w:r>
        <w:rPr>
          <w:rFonts w:ascii="GoudyOldStyleT-Regular" w:hAnsi="GoudyOldStyleT-Regular" w:cs="GoudyOldStyleT-Regular"/>
          <w:sz w:val="24"/>
          <w:szCs w:val="24"/>
        </w:rPr>
        <w:t>.</w:t>
      </w:r>
    </w:p>
    <w:p w:rsidR="002A0186" w:rsidRDefault="002A0186" w:rsidP="002A0186">
      <w:pPr>
        <w:autoSpaceDE w:val="0"/>
        <w:autoSpaceDN w:val="0"/>
        <w:adjustRightInd w:val="0"/>
        <w:spacing w:before="20" w:after="20" w:line="241" w:lineRule="atLeast"/>
        <w:ind w:hanging="580"/>
        <w:jc w:val="both"/>
        <w:rPr>
          <w:rFonts w:ascii="Cochin" w:hAnsi="Cochin" w:cs="Cochin"/>
          <w:color w:val="000000"/>
          <w:sz w:val="23"/>
          <w:szCs w:val="23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9 </w:t>
      </w:r>
      <w:r w:rsidRPr="008756B2">
        <w:rPr>
          <w:rFonts w:ascii="Cochin" w:hAnsi="Cochin" w:cs="Cochin"/>
          <w:color w:val="000000"/>
          <w:sz w:val="23"/>
          <w:szCs w:val="23"/>
        </w:rPr>
        <w:t xml:space="preserve">Give the steps for adding sound to a sprite. </w:t>
      </w:r>
      <w:r>
        <w:rPr>
          <w:rFonts w:ascii="Cochin" w:hAnsi="Cochin" w:cs="Cochin"/>
          <w:color w:val="000000"/>
          <w:sz w:val="23"/>
          <w:szCs w:val="23"/>
        </w:rPr>
        <w:t xml:space="preserve">             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>3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Steps of adding sound to a sprite.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i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>) Select the sprite.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(ii) Click on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Sounds </w:t>
      </w:r>
      <w:r>
        <w:rPr>
          <w:rFonts w:ascii="GoudyOldStyleT-Regular" w:hAnsi="GoudyOldStyleT-Regular" w:cs="GoudyOldStyleT-Regular"/>
          <w:sz w:val="24"/>
          <w:szCs w:val="24"/>
        </w:rPr>
        <w:t>tab.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(iii) Select the sound from the thumbnail displayed. If no sound is displayed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in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the thumbnail area, click on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Speaker </w:t>
      </w:r>
      <w:r>
        <w:rPr>
          <w:rFonts w:ascii="GoudyOldStyleT-Regular" w:hAnsi="GoudyOldStyleT-Regular" w:cs="GoudyOldStyleT-Regular"/>
          <w:sz w:val="24"/>
          <w:szCs w:val="24"/>
        </w:rPr>
        <w:t>icon to choose sound from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library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,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record </w:t>
      </w:r>
      <w:r>
        <w:rPr>
          <w:rFonts w:ascii="GoudyOldStyleT-Regular" w:hAnsi="GoudyOldStyleT-Regular" w:cs="GoudyOldStyleT-Regular"/>
          <w:sz w:val="24"/>
          <w:szCs w:val="24"/>
        </w:rPr>
        <w:t xml:space="preserve">button icon to record new sound or click on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>Folder/</w:t>
      </w:r>
    </w:p>
    <w:p w:rsidR="002A0186" w:rsidRDefault="002A0186" w:rsidP="002A0186">
      <w:pPr>
        <w:autoSpaceDE w:val="0"/>
        <w:autoSpaceDN w:val="0"/>
        <w:adjustRightInd w:val="0"/>
        <w:spacing w:before="20" w:after="20" w:line="241" w:lineRule="atLeast"/>
        <w:ind w:hanging="580"/>
        <w:jc w:val="both"/>
        <w:rPr>
          <w:rFonts w:ascii="Cochin" w:hAnsi="Cochin" w:cs="Cochin"/>
          <w:color w:val="000000"/>
          <w:sz w:val="23"/>
          <w:szCs w:val="23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            Import </w:t>
      </w:r>
      <w:r>
        <w:rPr>
          <w:rFonts w:ascii="GoudyOldStyleT-Regular" w:hAnsi="GoudyOldStyleT-Regular" w:cs="GoudyOldStyleT-Regular"/>
          <w:sz w:val="24"/>
          <w:szCs w:val="24"/>
        </w:rPr>
        <w:t>button to select sound from file.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lastRenderedPageBreak/>
        <w:t xml:space="preserve">                                       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10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>Outline two filter options</w:t>
      </w:r>
      <w:r>
        <w:rPr>
          <w:rFonts w:ascii="GoudyOldStyleT-Regular" w:hAnsi="GoudyOldStyleT-Regular" w:cs="GoudyOldStyleT-Regular"/>
          <w:sz w:val="24"/>
          <w:szCs w:val="24"/>
        </w:rPr>
        <w:t xml:space="preserve">.                       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 xml:space="preserve">4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marks)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Filtering by: Number, Text, and Color.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11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Outline any two comparison operators used when filtering by date.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 xml:space="preserve">4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 xml:space="preserve">Equals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Before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After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oudyOldStyleT-Regular" w:hAnsi="GoudyOldStyleT-Regular" w:cs="GoudyOldStyleT-Regular"/>
          <w:sz w:val="24"/>
          <w:szCs w:val="24"/>
        </w:rPr>
        <w:t>Between</w:t>
      </w:r>
    </w:p>
    <w:p w:rsidR="002A0186" w:rsidRDefault="002A0186" w:rsidP="002A0186">
      <w:pPr>
        <w:rPr>
          <w:rFonts w:ascii="Cochin" w:hAnsi="Cochin" w:cs="Cochin"/>
          <w:color w:val="000000"/>
          <w:sz w:val="23"/>
          <w:szCs w:val="23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12 </w:t>
      </w:r>
      <w:r w:rsidRPr="00073F3E">
        <w:rPr>
          <w:rFonts w:ascii="Cochin" w:hAnsi="Cochin" w:cs="Cochin"/>
          <w:color w:val="000000"/>
          <w:sz w:val="23"/>
          <w:szCs w:val="23"/>
        </w:rPr>
        <w:t xml:space="preserve">Give the </w:t>
      </w:r>
      <w:r w:rsidRPr="00073F3E">
        <w:rPr>
          <w:rFonts w:ascii="Cochin" w:hAnsi="Cochin" w:cs="Cochin"/>
          <w:b/>
          <w:bCs/>
          <w:color w:val="000000"/>
        </w:rPr>
        <w:t xml:space="preserve">two </w:t>
      </w:r>
      <w:r w:rsidRPr="00073F3E">
        <w:rPr>
          <w:rFonts w:ascii="Cochin" w:hAnsi="Cochin" w:cs="Cochin"/>
          <w:color w:val="000000"/>
          <w:sz w:val="23"/>
          <w:szCs w:val="23"/>
        </w:rPr>
        <w:t xml:space="preserve">different ways of adding data into </w:t>
      </w:r>
      <w:proofErr w:type="spellStart"/>
      <w:r w:rsidRPr="00073F3E">
        <w:rPr>
          <w:rFonts w:ascii="Cochin" w:hAnsi="Cochin" w:cs="Cochin"/>
          <w:color w:val="000000"/>
          <w:sz w:val="23"/>
          <w:szCs w:val="23"/>
        </w:rPr>
        <w:t>ArcMap</w:t>
      </w:r>
      <w:proofErr w:type="spellEnd"/>
      <w:r w:rsidRPr="00073F3E">
        <w:rPr>
          <w:rFonts w:ascii="Cochin" w:hAnsi="Cochin" w:cs="Cochin"/>
          <w:color w:val="000000"/>
          <w:sz w:val="23"/>
          <w:szCs w:val="23"/>
        </w:rPr>
        <w:t>.</w:t>
      </w:r>
      <w:r>
        <w:rPr>
          <w:rFonts w:ascii="Cochin" w:hAnsi="Cochin" w:cs="Cochin"/>
          <w:color w:val="000000"/>
          <w:sz w:val="23"/>
          <w:szCs w:val="23"/>
        </w:rPr>
        <w:t xml:space="preserve">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 xml:space="preserve">2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marks)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Cochin" w:hAnsi="Cochin" w:cs="Cochin"/>
          <w:color w:val="000000"/>
          <w:sz w:val="23"/>
          <w:szCs w:val="23"/>
        </w:rPr>
        <w:t xml:space="preserve">     </w:t>
      </w:r>
      <w:r>
        <w:rPr>
          <w:rFonts w:ascii="Perpetua-Bold" w:hAnsi="Perpetua-Bold" w:cs="Perpetua-Bold"/>
          <w:b/>
          <w:bCs/>
          <w:sz w:val="24"/>
          <w:szCs w:val="24"/>
        </w:rPr>
        <w:t xml:space="preserve">To add data: </w:t>
      </w:r>
      <w:r>
        <w:rPr>
          <w:rFonts w:ascii="GoudyOldStyleT-Regular" w:hAnsi="GoudyOldStyleT-Regular" w:cs="GoudyOldStyleT-Regular"/>
          <w:sz w:val="24"/>
          <w:szCs w:val="24"/>
        </w:rPr>
        <w:t xml:space="preserve">Use the Add Data button; and drag data from the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ARcCatalog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 xml:space="preserve"> Tree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13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>Social media is today becoming very popular in communication. Identify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proofErr w:type="gramStart"/>
      <w:r>
        <w:rPr>
          <w:rFonts w:ascii="GoudyOldStyleT-Bold" w:hAnsi="GoudyOldStyleT-Bold" w:cs="GoudyOldStyleT-Bold"/>
          <w:b/>
          <w:bCs/>
          <w:sz w:val="24"/>
          <w:szCs w:val="24"/>
        </w:rPr>
        <w:t>various</w:t>
      </w:r>
      <w:proofErr w:type="gram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examples of social media platforms.                                                               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(</w:t>
      </w:r>
      <w:r>
        <w:rPr>
          <w:rFonts w:ascii="Cochin" w:hAnsi="Cochin" w:cs="Cochin"/>
          <w:b/>
          <w:color w:val="000000"/>
          <w:sz w:val="23"/>
          <w:szCs w:val="23"/>
        </w:rPr>
        <w:t xml:space="preserve">3 </w:t>
      </w:r>
      <w:r w:rsidRPr="00A507FA">
        <w:rPr>
          <w:rFonts w:ascii="Cochin" w:hAnsi="Cochin" w:cs="Cochin"/>
          <w:b/>
          <w:color w:val="000000"/>
          <w:sz w:val="23"/>
          <w:szCs w:val="23"/>
        </w:rPr>
        <w:t>marks)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Facebook, Twitter, Google+, LinkedIn, YouTube, Blogging, and Skype among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Others 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</w:p>
    <w:p w:rsidR="002A0186" w:rsidRPr="005C3015" w:rsidRDefault="002A0186" w:rsidP="002A0186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B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Attempt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Pr="005C3015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8B2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(50</w:t>
      </w:r>
      <w:r w:rsidRPr="005C3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:rsidR="002A0186" w:rsidRPr="00AA32E4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15 a. </w:t>
      </w:r>
      <w:r w:rsidRPr="00AA32E4">
        <w:rPr>
          <w:rFonts w:ascii="GoudyOldStyleT-Bold" w:hAnsi="GoudyOldStyleT-Bold" w:cs="GoudyOldStyleT-Bold"/>
          <w:b/>
          <w:bCs/>
          <w:sz w:val="24"/>
          <w:szCs w:val="24"/>
        </w:rPr>
        <w:t>Outline the steps followed when sorting data in ascending order in a worksheet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Bold" w:hAnsi="GoudyOldStyleT-Bold" w:cs="GoudyOldStyleT-Bold"/>
          <w:b/>
          <w:bCs/>
          <w:color w:val="5B9BD5" w:themeColor="accen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4</w:t>
      </w:r>
      <w:r w:rsidRPr="00090065">
        <w:rPr>
          <w:rFonts w:ascii="Times New Roman" w:hAnsi="Times New Roman" w:cs="Times New Roman"/>
          <w:b/>
        </w:rPr>
        <w:t xml:space="preserve"> marks</w:t>
      </w:r>
      <w:r>
        <w:rPr>
          <w:rFonts w:ascii="Times New Roman" w:hAnsi="Times New Roman" w:cs="Times New Roman"/>
        </w:rPr>
        <w:t>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(a) Select the cell range containing the data to be sorted.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(b) Click on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Data </w:t>
      </w:r>
      <w:r>
        <w:rPr>
          <w:rFonts w:ascii="GoudyOldStyleT-Regular" w:hAnsi="GoudyOldStyleT-Regular" w:cs="GoudyOldStyleT-Regular"/>
          <w:sz w:val="24"/>
          <w:szCs w:val="24"/>
        </w:rPr>
        <w:t>tab from the menu bar then select one sort option from the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Sort &amp; Filter </w:t>
      </w:r>
      <w:r>
        <w:rPr>
          <w:rFonts w:ascii="GoudyOldStyleT-Regular" w:hAnsi="GoudyOldStyleT-Regular" w:cs="GoudyOldStyleT-Regular"/>
          <w:sz w:val="24"/>
          <w:szCs w:val="24"/>
        </w:rPr>
        <w:t>group.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(c) To sort in ascending order, select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A to Z </w:t>
      </w:r>
      <w:r>
        <w:rPr>
          <w:rFonts w:ascii="GoudyOldStyleT-Regular" w:hAnsi="GoudyOldStyleT-Regular" w:cs="GoudyOldStyleT-Regular"/>
          <w:sz w:val="24"/>
          <w:szCs w:val="24"/>
        </w:rPr>
        <w:t xml:space="preserve">icon.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To sort in descending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order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, select the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Z to </w:t>
      </w:r>
      <w:proofErr w:type="spellStart"/>
      <w:r>
        <w:rPr>
          <w:rFonts w:ascii="GoudyOldStyleT-Bold" w:hAnsi="GoudyOldStyleT-Bold" w:cs="GoudyOldStyleT-Bold"/>
          <w:b/>
          <w:bCs/>
          <w:sz w:val="24"/>
          <w:szCs w:val="24"/>
        </w:rPr>
        <w:t>A</w:t>
      </w:r>
      <w:proofErr w:type="spell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>
        <w:rPr>
          <w:rFonts w:ascii="GoudyOldStyleT-Regular" w:hAnsi="GoudyOldStyleT-Regular" w:cs="GoudyOldStyleT-Regular"/>
          <w:sz w:val="24"/>
          <w:szCs w:val="24"/>
        </w:rPr>
        <w:t>icon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color w:val="5B9BD5" w:themeColor="accent1"/>
          <w:sz w:val="23"/>
          <w:szCs w:val="23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b. </w:t>
      </w:r>
      <w:r w:rsidRPr="00AA32E4">
        <w:rPr>
          <w:rFonts w:ascii="Cochin" w:hAnsi="Cochin" w:cs="Cochin"/>
          <w:color w:val="000000" w:themeColor="text1"/>
          <w:sz w:val="24"/>
          <w:szCs w:val="24"/>
        </w:rPr>
        <w:t xml:space="preserve">List </w:t>
      </w:r>
      <w:r w:rsidRPr="00AA32E4">
        <w:rPr>
          <w:rFonts w:ascii="Cochin" w:hAnsi="Cochin" w:cs="Cochin"/>
          <w:b/>
          <w:bCs/>
          <w:color w:val="000000" w:themeColor="text1"/>
          <w:sz w:val="23"/>
          <w:szCs w:val="23"/>
        </w:rPr>
        <w:t xml:space="preserve">three </w:t>
      </w:r>
      <w:r w:rsidRPr="00AA32E4">
        <w:rPr>
          <w:rFonts w:ascii="Cochin" w:hAnsi="Cochin" w:cs="Cochin"/>
          <w:color w:val="000000" w:themeColor="text1"/>
          <w:sz w:val="23"/>
          <w:szCs w:val="23"/>
        </w:rPr>
        <w:t xml:space="preserve">types of workbook views available in Microsoft Excel.         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6</w:t>
      </w:r>
      <w:r w:rsidRPr="00090065">
        <w:rPr>
          <w:rFonts w:ascii="Times New Roman" w:hAnsi="Times New Roman" w:cs="Times New Roman"/>
          <w:b/>
        </w:rPr>
        <w:t xml:space="preserve"> marks</w:t>
      </w:r>
      <w:r>
        <w:rPr>
          <w:rFonts w:ascii="Times New Roman" w:hAnsi="Times New Roman" w:cs="Times New Roman"/>
        </w:rPr>
        <w:t>)</w:t>
      </w:r>
      <w:r>
        <w:rPr>
          <w:rFonts w:ascii="Cochin" w:hAnsi="Cochin" w:cs="Cochin"/>
          <w:color w:val="5B9BD5" w:themeColor="accent1"/>
          <w:sz w:val="23"/>
          <w:szCs w:val="23"/>
        </w:rPr>
        <w:t xml:space="preserve">      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Cochin" w:hAnsi="Cochin" w:cs="Cochin"/>
          <w:color w:val="5B9BD5" w:themeColor="accent1"/>
          <w:sz w:val="23"/>
          <w:szCs w:val="23"/>
        </w:rPr>
        <w:t xml:space="preserve">     </w:t>
      </w:r>
      <w:r>
        <w:rPr>
          <w:rFonts w:ascii="GoudyOldStyleT-Regular" w:hAnsi="GoudyOldStyleT-Regular" w:cs="GoudyOldStyleT-Regular"/>
          <w:sz w:val="24"/>
          <w:szCs w:val="24"/>
        </w:rPr>
        <w:t xml:space="preserve">Custom view, Normal view, Page break preview and page layout view.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Cochin" w:hAnsi="Cochin" w:cs="Cochin"/>
          <w:color w:val="5B9BD5" w:themeColor="accent1"/>
          <w:sz w:val="23"/>
          <w:szCs w:val="23"/>
        </w:rPr>
        <w:t xml:space="preserve">  </w:t>
      </w:r>
    </w:p>
    <w:p w:rsidR="002A0186" w:rsidRPr="00BE5D1F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  </w:t>
      </w:r>
      <w:r>
        <w:rPr>
          <w:rFonts w:ascii="GoudyOldStyleT-Regular" w:hAnsi="GoudyOldStyleT-Regular" w:cs="GoudyOldStyleT-Regular"/>
        </w:rPr>
        <w:t xml:space="preserve">16 </w:t>
      </w:r>
      <w:r>
        <w:rPr>
          <w:rFonts w:ascii="Cochin" w:hAnsi="Cochin" w:cs="Cochin"/>
          <w:sz w:val="23"/>
          <w:szCs w:val="23"/>
        </w:rPr>
        <w:t xml:space="preserve">List 5 commands of </w:t>
      </w:r>
      <w:r w:rsidRPr="0018686C">
        <w:rPr>
          <w:rFonts w:ascii="Times New Roman" w:hAnsi="Times New Roman" w:cs="Times New Roman"/>
        </w:rPr>
        <w:t>Control Block Palette</w:t>
      </w: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090065">
        <w:rPr>
          <w:rFonts w:ascii="Times New Roman" w:hAnsi="Times New Roman" w:cs="Times New Roman"/>
          <w:b/>
        </w:rPr>
        <w:t>10 marks</w:t>
      </w:r>
      <w:r>
        <w:rPr>
          <w:rFonts w:ascii="Times New Roman" w:hAnsi="Times New Roman" w:cs="Times New Roman"/>
        </w:rPr>
        <w:t>)</w:t>
      </w:r>
    </w:p>
    <w:p w:rsidR="002A0186" w:rsidRPr="0018686C" w:rsidRDefault="002A0186" w:rsidP="002A0186">
      <w:pPr>
        <w:pStyle w:val="Default"/>
        <w:rPr>
          <w:rFonts w:ascii="Perpetua" w:hAnsi="Perpetua" w:cs="Perpetua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1 </w:t>
      </w:r>
      <w:r w:rsidRPr="0018686C">
        <w:rPr>
          <w:rFonts w:ascii="Perpetua" w:hAnsi="Perpetua" w:cstheme="minorBidi"/>
          <w:b/>
          <w:bCs/>
          <w:color w:val="auto"/>
          <w:sz w:val="23"/>
          <w:szCs w:val="23"/>
        </w:rPr>
        <w:t>Forever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2 if 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3 if else 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4 </w:t>
      </w:r>
      <w:r w:rsidRPr="00090065"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Wait ( ) </w:t>
      </w:r>
      <w:proofErr w:type="spellStart"/>
      <w:r w:rsidRPr="00090065">
        <w:rPr>
          <w:rFonts w:ascii="Perpetua" w:hAnsi="Perpetua" w:cstheme="minorBidi"/>
          <w:b/>
          <w:bCs/>
          <w:color w:val="auto"/>
          <w:sz w:val="23"/>
          <w:szCs w:val="23"/>
        </w:rPr>
        <w:t>secs</w:t>
      </w:r>
      <w:proofErr w:type="spellEnd"/>
    </w:p>
    <w:p w:rsidR="002A0186" w:rsidRPr="00090065" w:rsidRDefault="002A0186" w:rsidP="002A0186">
      <w:pPr>
        <w:pStyle w:val="Default"/>
        <w:rPr>
          <w:rFonts w:ascii="Perpetua" w:hAnsi="Perpetua" w:cs="Perpetua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>5 repeat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6 </w:t>
      </w:r>
      <w:r w:rsidRPr="00090065">
        <w:rPr>
          <w:rFonts w:ascii="Perpetua" w:hAnsi="Perpetua" w:cstheme="minorBidi"/>
          <w:b/>
          <w:bCs/>
          <w:color w:val="auto"/>
          <w:sz w:val="23"/>
          <w:szCs w:val="23"/>
        </w:rPr>
        <w:t>Wait until ()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>7 stop all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t xml:space="preserve">Of 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>
        <w:rPr>
          <w:rFonts w:ascii="Perpetua" w:hAnsi="Perpetua" w:cstheme="minorBidi"/>
          <w:b/>
          <w:bCs/>
          <w:color w:val="auto"/>
          <w:sz w:val="23"/>
          <w:szCs w:val="23"/>
        </w:rPr>
        <w:lastRenderedPageBreak/>
        <w:t xml:space="preserve">If students write one of the following award 1 max for each </w:t>
      </w:r>
    </w:p>
    <w:p w:rsidR="002A0186" w:rsidRPr="00090065" w:rsidRDefault="002A0186" w:rsidP="002A0186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24"/>
          <w:szCs w:val="24"/>
        </w:rPr>
      </w:pPr>
    </w:p>
    <w:p w:rsidR="002A0186" w:rsidRPr="00090065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 w:cs="Cochin"/>
          <w:sz w:val="23"/>
          <w:szCs w:val="23"/>
        </w:rPr>
      </w:pPr>
      <w:r w:rsidRPr="00090065">
        <w:rPr>
          <w:rFonts w:ascii="Perpetua" w:hAnsi="Perpetua"/>
          <w:b/>
          <w:bCs/>
          <w:sz w:val="23"/>
          <w:szCs w:val="23"/>
        </w:rPr>
        <w:t>Create clone of ( )</w:t>
      </w:r>
      <w:r w:rsidRPr="00090065">
        <w:rPr>
          <w:rFonts w:ascii="Cochin" w:hAnsi="Cochin" w:cs="Cochin"/>
          <w:sz w:val="23"/>
          <w:szCs w:val="23"/>
        </w:rPr>
        <w:t xml:space="preserve">: </w:t>
      </w:r>
    </w:p>
    <w:p w:rsidR="002A0186" w:rsidRPr="00090065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 w:cs="Cochin"/>
          <w:sz w:val="23"/>
          <w:szCs w:val="23"/>
        </w:rPr>
      </w:pPr>
      <w:r w:rsidRPr="00090065">
        <w:rPr>
          <w:rFonts w:ascii="Cochin" w:hAnsi="Cochin" w:cs="Cochin"/>
          <w:sz w:val="23"/>
          <w:szCs w:val="23"/>
        </w:rPr>
        <w:t xml:space="preserve">• </w:t>
      </w:r>
      <w:r w:rsidRPr="00090065">
        <w:rPr>
          <w:rFonts w:ascii="Perpetua" w:hAnsi="Perpetua" w:cs="Perpetua"/>
          <w:b/>
          <w:bCs/>
          <w:sz w:val="23"/>
          <w:szCs w:val="23"/>
        </w:rPr>
        <w:t>Repeat until ( )</w:t>
      </w:r>
      <w:r w:rsidRPr="00090065">
        <w:rPr>
          <w:rFonts w:ascii="Cochin" w:hAnsi="Cochin" w:cs="Cochin"/>
          <w:sz w:val="23"/>
          <w:szCs w:val="23"/>
        </w:rPr>
        <w:t xml:space="preserve">: </w:t>
      </w:r>
    </w:p>
    <w:p w:rsidR="002A0186" w:rsidRPr="00090065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 w:cs="Cochin"/>
          <w:sz w:val="23"/>
          <w:szCs w:val="23"/>
        </w:rPr>
      </w:pPr>
      <w:r w:rsidRPr="00090065">
        <w:rPr>
          <w:rFonts w:ascii="Cochin" w:hAnsi="Cochin" w:cs="Cochin"/>
          <w:sz w:val="23"/>
          <w:szCs w:val="23"/>
        </w:rPr>
        <w:t xml:space="preserve">• </w:t>
      </w:r>
      <w:r w:rsidRPr="00090065">
        <w:rPr>
          <w:rFonts w:ascii="Perpetua" w:hAnsi="Perpetua" w:cs="Perpetua"/>
          <w:b/>
          <w:bCs/>
          <w:sz w:val="23"/>
          <w:szCs w:val="23"/>
        </w:rPr>
        <w:t>Delete this clone</w:t>
      </w:r>
      <w:r w:rsidRPr="00090065">
        <w:rPr>
          <w:rFonts w:ascii="Cochin" w:hAnsi="Cochin" w:cs="Cochin"/>
          <w:sz w:val="23"/>
          <w:szCs w:val="23"/>
        </w:rPr>
        <w:t xml:space="preserve">: </w:t>
      </w:r>
    </w:p>
    <w:p w:rsidR="002A0186" w:rsidRDefault="002A0186" w:rsidP="002A0186">
      <w:pPr>
        <w:pStyle w:val="Default"/>
        <w:rPr>
          <w:rFonts w:ascii="Perpetua" w:hAnsi="Perpetua" w:cstheme="minorBidi"/>
          <w:b/>
          <w:bCs/>
          <w:color w:val="auto"/>
          <w:sz w:val="23"/>
          <w:szCs w:val="23"/>
        </w:rPr>
      </w:pPr>
      <w:r w:rsidRPr="00090065">
        <w:rPr>
          <w:rFonts w:ascii="Cochin" w:hAnsi="Cochin" w:cs="Cochin"/>
          <w:color w:val="auto"/>
          <w:sz w:val="23"/>
          <w:szCs w:val="23"/>
        </w:rPr>
        <w:t xml:space="preserve">• </w:t>
      </w:r>
      <w:r w:rsidRPr="00090065">
        <w:rPr>
          <w:rFonts w:ascii="Perpetua" w:hAnsi="Perpetua" w:cs="Perpetua"/>
          <w:b/>
          <w:bCs/>
          <w:color w:val="auto"/>
          <w:sz w:val="23"/>
          <w:szCs w:val="23"/>
        </w:rPr>
        <w:t>When I start as a clone</w:t>
      </w:r>
      <w:r w:rsidRPr="00090065">
        <w:rPr>
          <w:rFonts w:ascii="Cochin" w:hAnsi="Cochin" w:cs="Cochin"/>
          <w:color w:val="auto"/>
          <w:sz w:val="23"/>
          <w:szCs w:val="23"/>
        </w:rPr>
        <w:t>:</w:t>
      </w:r>
    </w:p>
    <w:p w:rsidR="002A0186" w:rsidRDefault="002A0186" w:rsidP="002A0186">
      <w:pPr>
        <w:tabs>
          <w:tab w:val="left" w:pos="1350"/>
        </w:tabs>
        <w:rPr>
          <w:rFonts w:ascii="GoudyOldStyleT-Regular" w:hAnsi="GoudyOldStyleT-Regular" w:cs="GoudyOldStyleT-Regular"/>
          <w:sz w:val="24"/>
          <w:szCs w:val="24"/>
        </w:rPr>
      </w:pP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17 </w:t>
      </w:r>
      <w:r w:rsidRPr="004B1741">
        <w:rPr>
          <w:rFonts w:ascii="GoudyOldStyleT-Regular" w:hAnsi="GoudyOldStyleT-Regular" w:cs="GoudyOldStyleT-Regular"/>
          <w:b/>
          <w:sz w:val="24"/>
          <w:szCs w:val="24"/>
        </w:rPr>
        <w:t>Discuss</w:t>
      </w:r>
      <w:r>
        <w:rPr>
          <w:rFonts w:ascii="GoudyOldStyleT-Regular" w:hAnsi="GoudyOldStyleT-Regular" w:cs="GoudyOldStyleT-Regular"/>
          <w:sz w:val="24"/>
          <w:szCs w:val="24"/>
        </w:rPr>
        <w:t xml:space="preserve">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advantages and Disadvantages of wireless network.                </w:t>
      </w:r>
      <w:r w:rsidR="008B234B">
        <w:rPr>
          <w:rFonts w:ascii="GoudyOldStyleT-Bold" w:hAnsi="GoudyOldStyleT-Bold" w:cs="GoudyOldStyleT-Bold"/>
          <w:b/>
          <w:bCs/>
          <w:sz w:val="24"/>
          <w:szCs w:val="24"/>
        </w:rPr>
        <w:t xml:space="preserve">  </w:t>
      </w: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</w:t>
      </w:r>
      <w:r w:rsidRPr="00090065">
        <w:rPr>
          <w:rFonts w:ascii="Times New Roman" w:hAnsi="Times New Roman" w:cs="Times New Roman"/>
          <w:b/>
        </w:rPr>
        <w:t>10 marks</w:t>
      </w:r>
      <w:r>
        <w:rPr>
          <w:rFonts w:ascii="Times New Roman" w:hAnsi="Times New Roman" w:cs="Times New Roman"/>
        </w:rPr>
        <w:t>)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          Advantages of wireless network 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Allows users of the network to roam without losing access to the network.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It is easier to add and remove nodes.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It is ideal for use in networks that cover a wide geographical area.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Enables communication in remote areas where laying of cables is not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possible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>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proofErr w:type="gramStart"/>
      <w:r>
        <w:rPr>
          <w:rFonts w:ascii="GoudyOldStyleT-Bold" w:hAnsi="GoudyOldStyleT-Bold" w:cs="GoudyOldStyleT-Bold"/>
          <w:b/>
          <w:bCs/>
          <w:sz w:val="24"/>
          <w:szCs w:val="24"/>
        </w:rPr>
        <w:t>disadvantages</w:t>
      </w:r>
      <w:proofErr w:type="gramEnd"/>
      <w:r>
        <w:rPr>
          <w:rFonts w:ascii="GoudyOldStyleT-Bold" w:hAnsi="GoudyOldStyleT-Bold" w:cs="GoudyOldStyleT-Bold"/>
          <w:b/>
          <w:bCs/>
          <w:sz w:val="24"/>
          <w:szCs w:val="24"/>
        </w:rPr>
        <w:t xml:space="preserve"> of using wireless network.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Initial installation cost is very high.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Vulnerable to tapping, hence security of information can be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compromised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>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• They suffer high attenuation due to encountering of obstacle along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transmission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paths.</w:t>
      </w:r>
    </w:p>
    <w:p w:rsidR="002A0186" w:rsidRDefault="002A0186" w:rsidP="002A0186">
      <w:pPr>
        <w:rPr>
          <w:rFonts w:ascii="GoudyOldStyleT-Regular" w:hAnsi="GoudyOldStyleT-Regular" w:cs="GoudyOldStyleT-Regular"/>
          <w:sz w:val="24"/>
          <w:szCs w:val="24"/>
        </w:rPr>
      </w:pPr>
    </w:p>
    <w:p w:rsidR="002A0186" w:rsidRPr="00AB19A1" w:rsidRDefault="002A0186" w:rsidP="002A0186">
      <w:pPr>
        <w:pStyle w:val="ListParagraph"/>
        <w:numPr>
          <w:ilvl w:val="0"/>
          <w:numId w:val="1"/>
        </w:numPr>
        <w:tabs>
          <w:tab w:val="left" w:pos="1350"/>
        </w:tabs>
        <w:rPr>
          <w:rFonts w:ascii="Cochin" w:hAnsi="Cochin" w:cs="Cochin"/>
          <w:color w:val="000000"/>
          <w:sz w:val="23"/>
          <w:szCs w:val="23"/>
        </w:rPr>
      </w:pPr>
      <w:r>
        <w:rPr>
          <w:rFonts w:ascii="Cochin" w:hAnsi="Cochin" w:cs="Cochin"/>
          <w:color w:val="000000"/>
          <w:sz w:val="24"/>
          <w:szCs w:val="24"/>
        </w:rPr>
        <w:t>Identify 5</w:t>
      </w:r>
      <w:r w:rsidRPr="00AB19A1">
        <w:rPr>
          <w:rFonts w:ascii="Cochin" w:hAnsi="Cochin" w:cs="Cochin"/>
          <w:color w:val="000000"/>
          <w:sz w:val="24"/>
          <w:szCs w:val="24"/>
        </w:rPr>
        <w:t xml:space="preserve"> measures to protect your computer from virus </w:t>
      </w:r>
      <w:r w:rsidRPr="00AB19A1">
        <w:rPr>
          <w:rFonts w:ascii="Cochin" w:hAnsi="Cochin" w:cs="Cochin"/>
          <w:color w:val="000000"/>
          <w:sz w:val="23"/>
          <w:szCs w:val="23"/>
        </w:rPr>
        <w:t>attacks/ online attacks</w:t>
      </w:r>
      <w:r>
        <w:rPr>
          <w:rFonts w:ascii="Cochin" w:hAnsi="Cochin" w:cs="Cochi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</w:rPr>
        <w:t>(</w:t>
      </w:r>
      <w:r w:rsidRPr="00090065">
        <w:rPr>
          <w:rFonts w:ascii="Times New Roman" w:hAnsi="Times New Roman" w:cs="Times New Roman"/>
          <w:b/>
        </w:rPr>
        <w:t>10 marks</w:t>
      </w:r>
      <w:r>
        <w:rPr>
          <w:rFonts w:ascii="Times New Roman" w:hAnsi="Times New Roman" w:cs="Times New Roman"/>
        </w:rPr>
        <w:t>)</w:t>
      </w:r>
    </w:p>
    <w:p w:rsidR="002A0186" w:rsidRPr="00AB19A1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 xml:space="preserve">(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i</w:t>
      </w:r>
      <w:proofErr w:type="spellEnd"/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Pr="00AB19A1">
        <w:rPr>
          <w:rFonts w:ascii="GoudyOldStyleT-Regular" w:hAnsi="GoudyOldStyleT-Regular" w:cs="GoudyOldStyleT-Regular"/>
          <w:sz w:val="24"/>
          <w:szCs w:val="24"/>
        </w:rPr>
        <w:t>Install an antivirus program.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(ii) Do </w:t>
      </w:r>
      <w:r>
        <w:rPr>
          <w:rFonts w:ascii="Perpetua-Bold" w:hAnsi="Perpetua-Bold" w:cs="Perpetua-Bold"/>
          <w:b/>
          <w:bCs/>
          <w:sz w:val="24"/>
          <w:szCs w:val="24"/>
        </w:rPr>
        <w:t xml:space="preserve">NOT </w:t>
      </w:r>
      <w:r>
        <w:rPr>
          <w:rFonts w:ascii="GoudyOldStyleT-Regular" w:hAnsi="GoudyOldStyleT-Regular" w:cs="GoudyOldStyleT-Regular"/>
          <w:sz w:val="24"/>
          <w:szCs w:val="24"/>
        </w:rPr>
        <w:t>open email attachments unless you are sure of the source.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(iii) Always scan removable storage media for virus before use.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(iv) Use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optical devices more often since they are more secure.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(v) Store files and folders in Google drive,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skydrive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 xml:space="preserve">, </w:t>
      </w:r>
      <w:proofErr w:type="spellStart"/>
      <w:r>
        <w:rPr>
          <w:rFonts w:ascii="GoudyOldStyleT-Regular" w:hAnsi="GoudyOldStyleT-Regular" w:cs="GoudyOldStyleT-Regular"/>
          <w:sz w:val="24"/>
          <w:szCs w:val="24"/>
        </w:rPr>
        <w:t>dropbox</w:t>
      </w:r>
      <w:proofErr w:type="spellEnd"/>
      <w:r>
        <w:rPr>
          <w:rFonts w:ascii="GoudyOldStyleT-Regular" w:hAnsi="GoudyOldStyleT-Regular" w:cs="GoudyOldStyleT-Regular"/>
          <w:sz w:val="24"/>
          <w:szCs w:val="24"/>
        </w:rPr>
        <w:t xml:space="preserve"> and any other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virtual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storage space which is more secure and convenient since it can be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retrieved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from anywhere as long as there is Internet connectivity.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 </w:t>
      </w:r>
      <w:proofErr w:type="gramStart"/>
      <w:r>
        <w:rPr>
          <w:rFonts w:ascii="GoudyOldStyleT-Regular" w:hAnsi="GoudyOldStyleT-Regular" w:cs="GoudyOldStyleT-Regular"/>
          <w:sz w:val="24"/>
          <w:szCs w:val="24"/>
        </w:rPr>
        <w:t>(vi) Avoid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 xml:space="preserve"> visiting insecure sites.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(vii) Block sites that you do not want the computer to connect to through the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proofErr w:type="gramStart"/>
      <w:r>
        <w:rPr>
          <w:rFonts w:ascii="GoudyOldStyleT-Regular" w:hAnsi="GoudyOldStyleT-Regular" w:cs="GoudyOldStyleT-Regular"/>
          <w:sz w:val="24"/>
          <w:szCs w:val="24"/>
        </w:rPr>
        <w:t>browser</w:t>
      </w:r>
      <w:proofErr w:type="gramEnd"/>
      <w:r>
        <w:rPr>
          <w:rFonts w:ascii="GoudyOldStyleT-Regular" w:hAnsi="GoudyOldStyleT-Regular" w:cs="GoudyOldStyleT-Regular"/>
          <w:sz w:val="24"/>
          <w:szCs w:val="24"/>
        </w:rPr>
        <w:t>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(viii) Avoid clicking on pop-up sites that appear when browsing the Internet.</w:t>
      </w:r>
    </w:p>
    <w:p w:rsidR="002A0186" w:rsidRDefault="002A0186" w:rsidP="002A0186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>(ix) Use the browser’s privacy settings.</w:t>
      </w:r>
    </w:p>
    <w:p w:rsidR="002A0186" w:rsidRDefault="002A0186" w:rsidP="002A0186">
      <w:pPr>
        <w:tabs>
          <w:tab w:val="left" w:pos="915"/>
        </w:tabs>
      </w:pPr>
      <w:r>
        <w:rPr>
          <w:rFonts w:ascii="GoudyOldStyleT-Regular" w:hAnsi="GoudyOldStyleT-Regular" w:cs="GoudyOldStyleT-Regular"/>
          <w:sz w:val="24"/>
          <w:szCs w:val="24"/>
        </w:rPr>
        <w:t>(x) Activate pop-up blocker in your web browser.</w:t>
      </w:r>
    </w:p>
    <w:p w:rsidR="002A0186" w:rsidRDefault="002A0186" w:rsidP="002A0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oudyOldStyleT-Regular" w:hAnsi="GoudyOldStyleT-Regular" w:cs="GoudyOldStyleT-Regular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Outline 5 Services </w:t>
      </w:r>
      <w:r w:rsidRPr="00A347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obile banking facilities offered by bank</w:t>
      </w:r>
      <w:r w:rsidRPr="00A34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</w:rPr>
        <w:t>(</w:t>
      </w:r>
      <w:r w:rsidRPr="00090065">
        <w:rPr>
          <w:rFonts w:ascii="Times New Roman" w:hAnsi="Times New Roman" w:cs="Times New Roman"/>
          <w:b/>
        </w:rPr>
        <w:t>10 marks</w:t>
      </w:r>
      <w:r>
        <w:rPr>
          <w:rFonts w:ascii="Times New Roman" w:hAnsi="Times New Roman" w:cs="Times New Roman"/>
        </w:rPr>
        <w:t>)</w:t>
      </w:r>
    </w:p>
    <w:p w:rsidR="002A0186" w:rsidRPr="0044234E" w:rsidRDefault="002A0186" w:rsidP="002A0186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color w:val="000000"/>
          <w:sz w:val="24"/>
          <w:szCs w:val="24"/>
        </w:rPr>
      </w:pP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r w:rsidRPr="0044234E">
        <w:rPr>
          <w:rFonts w:ascii="Cochin" w:hAnsi="Cochin"/>
          <w:sz w:val="23"/>
          <w:szCs w:val="23"/>
        </w:rPr>
        <w:t>(</w:t>
      </w:r>
      <w:proofErr w:type="spellStart"/>
      <w:r w:rsidRPr="0044234E">
        <w:rPr>
          <w:rFonts w:ascii="Cochin" w:hAnsi="Cochin"/>
          <w:sz w:val="23"/>
          <w:szCs w:val="23"/>
        </w:rPr>
        <w:t>i</w:t>
      </w:r>
      <w:proofErr w:type="spellEnd"/>
      <w:r w:rsidRPr="0044234E">
        <w:rPr>
          <w:rFonts w:ascii="Cochin" w:hAnsi="Cochin"/>
          <w:sz w:val="23"/>
          <w:szCs w:val="23"/>
        </w:rPr>
        <w:t xml:space="preserve">) Buying airtime </w:t>
      </w: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r w:rsidRPr="0044234E">
        <w:rPr>
          <w:rFonts w:ascii="Cochin" w:hAnsi="Cochin"/>
          <w:sz w:val="23"/>
          <w:szCs w:val="23"/>
        </w:rPr>
        <w:t xml:space="preserve">(ii) Sending money to your mobile phone </w:t>
      </w: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r w:rsidRPr="0044234E">
        <w:rPr>
          <w:rFonts w:ascii="Cochin" w:hAnsi="Cochin"/>
          <w:sz w:val="23"/>
          <w:szCs w:val="23"/>
        </w:rPr>
        <w:t xml:space="preserve">(iii) Checking the balance </w:t>
      </w: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proofErr w:type="gramStart"/>
      <w:r w:rsidRPr="0044234E">
        <w:rPr>
          <w:rFonts w:ascii="Cochin" w:hAnsi="Cochin"/>
          <w:sz w:val="23"/>
          <w:szCs w:val="23"/>
        </w:rPr>
        <w:t>(iv) Withdrawing</w:t>
      </w:r>
      <w:proofErr w:type="gramEnd"/>
      <w:r w:rsidRPr="0044234E">
        <w:rPr>
          <w:rFonts w:ascii="Cochin" w:hAnsi="Cochin"/>
          <w:sz w:val="23"/>
          <w:szCs w:val="23"/>
        </w:rPr>
        <w:t xml:space="preserve"> cash </w:t>
      </w: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r w:rsidRPr="0044234E">
        <w:rPr>
          <w:rFonts w:ascii="Cochin" w:hAnsi="Cochin"/>
          <w:sz w:val="23"/>
          <w:szCs w:val="23"/>
        </w:rPr>
        <w:t xml:space="preserve">(v) Transferring funds </w:t>
      </w:r>
    </w:p>
    <w:p w:rsidR="002A0186" w:rsidRPr="0044234E" w:rsidRDefault="002A0186" w:rsidP="002A0186">
      <w:pPr>
        <w:autoSpaceDE w:val="0"/>
        <w:autoSpaceDN w:val="0"/>
        <w:adjustRightInd w:val="0"/>
        <w:spacing w:before="20" w:after="20" w:line="241" w:lineRule="atLeast"/>
        <w:ind w:left="580" w:hanging="580"/>
        <w:jc w:val="both"/>
        <w:rPr>
          <w:rFonts w:ascii="Cochin" w:hAnsi="Cochin"/>
          <w:sz w:val="23"/>
          <w:szCs w:val="23"/>
        </w:rPr>
      </w:pPr>
      <w:proofErr w:type="gramStart"/>
      <w:r w:rsidRPr="0044234E">
        <w:rPr>
          <w:rFonts w:ascii="Cochin" w:hAnsi="Cochin"/>
          <w:sz w:val="23"/>
          <w:szCs w:val="23"/>
        </w:rPr>
        <w:lastRenderedPageBreak/>
        <w:t>(vi) Getting</w:t>
      </w:r>
      <w:proofErr w:type="gramEnd"/>
      <w:r w:rsidRPr="0044234E">
        <w:rPr>
          <w:rFonts w:ascii="Cochin" w:hAnsi="Cochin"/>
          <w:sz w:val="23"/>
          <w:szCs w:val="23"/>
        </w:rPr>
        <w:t xml:space="preserve"> a mini statement </w:t>
      </w:r>
    </w:p>
    <w:p w:rsidR="002A0186" w:rsidRPr="0044234E" w:rsidRDefault="002A0186" w:rsidP="002A0186">
      <w:pPr>
        <w:autoSpaceDE w:val="0"/>
        <w:autoSpaceDN w:val="0"/>
        <w:adjustRightInd w:val="0"/>
        <w:spacing w:after="0" w:line="240" w:lineRule="auto"/>
        <w:rPr>
          <w:rFonts w:ascii="Cochin" w:hAnsi="Cochin"/>
          <w:sz w:val="23"/>
          <w:szCs w:val="23"/>
        </w:rPr>
      </w:pPr>
      <w:proofErr w:type="gramStart"/>
      <w:r w:rsidRPr="0044234E">
        <w:rPr>
          <w:rFonts w:ascii="Cochin" w:hAnsi="Cochin"/>
          <w:sz w:val="23"/>
          <w:szCs w:val="23"/>
        </w:rPr>
        <w:t>(iv) Service</w:t>
      </w:r>
      <w:proofErr w:type="gramEnd"/>
      <w:r w:rsidRPr="0044234E">
        <w:rPr>
          <w:rFonts w:ascii="Cochin" w:hAnsi="Cochin"/>
          <w:sz w:val="23"/>
          <w:szCs w:val="23"/>
        </w:rPr>
        <w:t xml:space="preserve"> requests (</w:t>
      </w:r>
      <w:proofErr w:type="spellStart"/>
      <w:r w:rsidRPr="0044234E">
        <w:rPr>
          <w:rFonts w:ascii="Cochin" w:hAnsi="Cochin"/>
          <w:sz w:val="23"/>
          <w:szCs w:val="23"/>
        </w:rPr>
        <w:t>Cheque</w:t>
      </w:r>
      <w:proofErr w:type="spellEnd"/>
      <w:r w:rsidRPr="0044234E">
        <w:rPr>
          <w:rFonts w:ascii="Cochin" w:hAnsi="Cochin"/>
          <w:sz w:val="23"/>
          <w:szCs w:val="23"/>
        </w:rPr>
        <w:t xml:space="preserve"> book requests, Forex rates, full statement request, stop </w:t>
      </w:r>
      <w:proofErr w:type="spellStart"/>
      <w:r w:rsidRPr="0044234E">
        <w:rPr>
          <w:rFonts w:ascii="Cochin" w:hAnsi="Cochin"/>
          <w:sz w:val="23"/>
          <w:szCs w:val="23"/>
        </w:rPr>
        <w:t>cheque</w:t>
      </w:r>
      <w:proofErr w:type="spellEnd"/>
      <w:r w:rsidRPr="0044234E">
        <w:rPr>
          <w:rFonts w:ascii="Cochin" w:hAnsi="Cochin"/>
          <w:sz w:val="23"/>
          <w:szCs w:val="23"/>
        </w:rPr>
        <w:t xml:space="preserve">) </w:t>
      </w:r>
    </w:p>
    <w:p w:rsidR="002A0186" w:rsidRPr="009C7A6F" w:rsidRDefault="002A0186" w:rsidP="002A0186">
      <w:pPr>
        <w:tabs>
          <w:tab w:val="left" w:pos="1350"/>
        </w:tabs>
        <w:rPr>
          <w:rFonts w:ascii="GoudyOldStyleT-Regular" w:hAnsi="GoudyOldStyleT-Regular" w:cs="GoudyOldStyleT-Regular"/>
          <w:sz w:val="24"/>
          <w:szCs w:val="24"/>
        </w:rPr>
      </w:pPr>
    </w:p>
    <w:p w:rsidR="002A0186" w:rsidRDefault="002A0186">
      <w:r>
        <w:t xml:space="preserve"> </w:t>
      </w:r>
    </w:p>
    <w:sectPr w:rsidR="002A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arae BT">
    <w:altName w:val="Mirarae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chin">
    <w:altName w:val="Coc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9556E"/>
    <w:multiLevelType w:val="hybridMultilevel"/>
    <w:tmpl w:val="2A2A0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1439"/>
    <w:multiLevelType w:val="hybridMultilevel"/>
    <w:tmpl w:val="3C4A6214"/>
    <w:lvl w:ilvl="0" w:tplc="D08879DA">
      <w:start w:val="18"/>
      <w:numFmt w:val="decimal"/>
      <w:lvlText w:val="%1"/>
      <w:lvlJc w:val="left"/>
      <w:pPr>
        <w:ind w:left="720" w:hanging="360"/>
      </w:pPr>
      <w:rPr>
        <w:rFonts w:ascii="GoudyOldStyleT-Regular" w:hAnsi="GoudyOldStyleT-Regular" w:cs="GoudyOldStyleT-Regular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86"/>
    <w:rsid w:val="002A0186"/>
    <w:rsid w:val="00653ED0"/>
    <w:rsid w:val="008B234B"/>
    <w:rsid w:val="00A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36F1-8206-414F-8750-533F673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186"/>
    <w:pPr>
      <w:autoSpaceDE w:val="0"/>
      <w:autoSpaceDN w:val="0"/>
      <w:adjustRightInd w:val="0"/>
      <w:spacing w:after="0" w:line="240" w:lineRule="auto"/>
    </w:pPr>
    <w:rPr>
      <w:rFonts w:ascii="Mirarae BT" w:hAnsi="Mirarae BT" w:cs="Mirarae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Aime</cp:lastModifiedBy>
  <cp:revision>3</cp:revision>
  <dcterms:created xsi:type="dcterms:W3CDTF">2019-09-09T08:16:00Z</dcterms:created>
  <dcterms:modified xsi:type="dcterms:W3CDTF">2019-09-09T08:32:00Z</dcterms:modified>
</cp:coreProperties>
</file>