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AE43" w14:textId="77777777" w:rsidR="00D232BE" w:rsidRPr="00464B53" w:rsidRDefault="00D232BE" w:rsidP="00487B32">
      <w:pPr>
        <w:spacing w:line="276" w:lineRule="auto"/>
        <w:jc w:val="both"/>
        <w:rPr>
          <w:rFonts w:ascii="Bookman Old Style" w:hAnsi="Bookman Old Style"/>
          <w:b/>
          <w:sz w:val="24"/>
          <w:szCs w:val="24"/>
          <w:lang w:val="fr-FR"/>
        </w:rPr>
      </w:pPr>
      <w:r w:rsidRPr="00464B53">
        <w:rPr>
          <w:rFonts w:ascii="Bookman Old Style" w:hAnsi="Bookman Old Style"/>
          <w:b/>
          <w:sz w:val="24"/>
          <w:szCs w:val="24"/>
          <w:lang w:val="fr-FR"/>
        </w:rPr>
        <w:t xml:space="preserve">CORRIGE : FRANÇAIS FIN CINQUIEME SECONDAIRE </w:t>
      </w:r>
    </w:p>
    <w:p w14:paraId="094F3262" w14:textId="77777777" w:rsidR="00D232BE" w:rsidRPr="00464B53" w:rsidRDefault="00D232BE" w:rsidP="00487B32">
      <w:pPr>
        <w:spacing w:line="276" w:lineRule="auto"/>
        <w:jc w:val="both"/>
        <w:rPr>
          <w:rFonts w:ascii="Bookman Old Style" w:hAnsi="Bookman Old Style"/>
          <w:b/>
          <w:sz w:val="24"/>
          <w:szCs w:val="24"/>
          <w:lang w:val="fr-FR"/>
        </w:rPr>
      </w:pPr>
      <w:r w:rsidRPr="00464B53">
        <w:rPr>
          <w:rFonts w:ascii="Bookman Old Style" w:hAnsi="Bookman Old Style"/>
          <w:b/>
          <w:sz w:val="24"/>
          <w:szCs w:val="24"/>
          <w:lang w:val="fr-FR"/>
        </w:rPr>
        <w:t>Réponses aux questions de compréhension (</w:t>
      </w:r>
      <w:r w:rsidRPr="00464B53">
        <w:rPr>
          <w:rFonts w:ascii="Bookman Old Style" w:hAnsi="Bookman Old Style"/>
          <w:b/>
          <w:color w:val="FF0000"/>
          <w:sz w:val="24"/>
          <w:szCs w:val="24"/>
          <w:lang w:val="fr-FR"/>
        </w:rPr>
        <w:t>45pts</w:t>
      </w:r>
      <w:r w:rsidRPr="00464B53">
        <w:rPr>
          <w:rFonts w:ascii="Bookman Old Style" w:hAnsi="Bookman Old Style"/>
          <w:b/>
          <w:sz w:val="24"/>
          <w:szCs w:val="24"/>
          <w:lang w:val="fr-FR"/>
        </w:rPr>
        <w:t xml:space="preserve">) </w:t>
      </w:r>
    </w:p>
    <w:p w14:paraId="3E4C9EC3"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Cette histoire se passe au Congo Brazzaville.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w:t>
      </w:r>
    </w:p>
    <w:p w14:paraId="1C736B6B" w14:textId="77777777" w:rsidR="00D232BE" w:rsidRPr="00464B53" w:rsidRDefault="00D232BE" w:rsidP="00487B32">
      <w:pPr>
        <w:pStyle w:val="ListParagraph"/>
        <w:numPr>
          <w:ilvl w:val="0"/>
          <w:numId w:val="1"/>
        </w:numPr>
        <w:spacing w:before="240" w:line="276" w:lineRule="auto"/>
        <w:jc w:val="both"/>
        <w:rPr>
          <w:rFonts w:ascii="Bookman Old Style" w:hAnsi="Bookman Old Style"/>
          <w:sz w:val="24"/>
          <w:szCs w:val="24"/>
          <w:lang w:val="fr-FR"/>
        </w:rPr>
      </w:pPr>
      <w:r w:rsidRPr="00464B53">
        <w:rPr>
          <w:rFonts w:ascii="Bookman Old Style" w:hAnsi="Bookman Old Style"/>
          <w:sz w:val="24"/>
          <w:szCs w:val="24"/>
          <w:lang w:val="fr-FR"/>
        </w:rPr>
        <w:t>Il vient le voir avant sept heures du matin pour lui annoncer que son oncle ne veut plus les voir ensemble et que par conséquent il doit quitter Lékéty par le bateau qui vient de Bangui dans deux jours, qu’il ne peut pas faire autrement parce que Fulgence Yandzi,  son oncle ne peut être contredit parce qu’il est un notable très influent et craint dans tout Lékéty. (</w:t>
      </w:r>
      <w:r w:rsidRPr="00464B53">
        <w:rPr>
          <w:rFonts w:ascii="Bookman Old Style" w:hAnsi="Bookman Old Style"/>
          <w:b/>
          <w:color w:val="FF0000"/>
          <w:sz w:val="24"/>
          <w:szCs w:val="24"/>
          <w:lang w:val="fr-FR"/>
        </w:rPr>
        <w:t>6pts</w:t>
      </w:r>
      <w:r w:rsidRPr="00464B53">
        <w:rPr>
          <w:rFonts w:ascii="Bookman Old Style" w:hAnsi="Bookman Old Style"/>
          <w:sz w:val="24"/>
          <w:szCs w:val="24"/>
          <w:lang w:val="fr-FR"/>
        </w:rPr>
        <w:t xml:space="preserve">). </w:t>
      </w:r>
    </w:p>
    <w:p w14:paraId="12ECB3C7"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Il était en train de prier.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w:t>
      </w:r>
    </w:p>
    <w:p w14:paraId="1DB98CD9"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Diba accueille la nouvelle sans mot dire parce qu’il avait appris des gens de Lékéty que les chefs de clans discutaient de plus en plus de son cas et que la femme de Tungu lui avait conseillé d’être prudent parce que sa participation à la fête du Kyébé-Kyébé avait été mal vue par les villageois. </w:t>
      </w:r>
      <w:r w:rsidRPr="00464B53">
        <w:rPr>
          <w:rFonts w:ascii="Bookman Old Style" w:hAnsi="Bookman Old Style"/>
          <w:sz w:val="24"/>
          <w:szCs w:val="24"/>
        </w:rPr>
        <w:t>(</w:t>
      </w:r>
      <w:r w:rsidRPr="00464B53">
        <w:rPr>
          <w:rFonts w:ascii="Bookman Old Style" w:hAnsi="Bookman Old Style"/>
          <w:color w:val="FF0000"/>
          <w:sz w:val="24"/>
          <w:szCs w:val="24"/>
        </w:rPr>
        <w:t>3pts</w:t>
      </w:r>
      <w:r w:rsidRPr="00464B53">
        <w:rPr>
          <w:rFonts w:ascii="Bookman Old Style" w:hAnsi="Bookman Old Style"/>
          <w:sz w:val="24"/>
          <w:szCs w:val="24"/>
        </w:rPr>
        <w:t>)</w:t>
      </w:r>
    </w:p>
    <w:p w14:paraId="725D131B"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Il prend la décision d’obéir à la volonté de Fulgence Yandzi sans discuter et de quitter Lékéty sans délai parce que le Frère Laurent le lui avait conseillé. </w:t>
      </w:r>
      <w:r w:rsidRPr="00464B53">
        <w:rPr>
          <w:rFonts w:ascii="Bookman Old Style" w:hAnsi="Bookman Old Style"/>
          <w:sz w:val="24"/>
          <w:szCs w:val="24"/>
        </w:rPr>
        <w:t>(</w:t>
      </w:r>
      <w:r w:rsidRPr="00464B53">
        <w:rPr>
          <w:rFonts w:ascii="Bookman Old Style" w:hAnsi="Bookman Old Style"/>
          <w:b/>
          <w:color w:val="FF0000"/>
          <w:sz w:val="24"/>
          <w:szCs w:val="24"/>
        </w:rPr>
        <w:t>2pts</w:t>
      </w:r>
      <w:r w:rsidRPr="00464B53">
        <w:rPr>
          <w:rFonts w:ascii="Bookman Old Style" w:hAnsi="Bookman Old Style"/>
          <w:sz w:val="24"/>
          <w:szCs w:val="24"/>
        </w:rPr>
        <w:t xml:space="preserve">)  </w:t>
      </w:r>
    </w:p>
    <w:p w14:paraId="77B2EE70"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Le Frère Laurent lui avait conseillé l’avant-veille de quitter. Les habitants de Boundji ne supportent pas les gens venus d’ailleurs et s’ils ont eu des problèmes avec les élèves venus du sud c’est qu’ils pouvaient en avoir aussi avec lui, Diba. Diba sait qu’il n’est pas le seul à avoir des problèmes avec M. Tungu parce que ce dernier en a déjà eu avec quelques parents d’élèves. Il ne doit pas continuer à vivre à côté de Monsieur Tungu qui ne l’aime pas parce qu’il est étranger tout simplement. Personne ne peut le défendre ni changer la volonté de M. Tungu parce que ce dernier est craint et respecté en tant que notable.  </w:t>
      </w:r>
      <w:r w:rsidRPr="00464B53">
        <w:rPr>
          <w:rFonts w:ascii="Bookman Old Style" w:hAnsi="Bookman Old Style"/>
          <w:sz w:val="24"/>
          <w:szCs w:val="24"/>
        </w:rPr>
        <w:t>(</w:t>
      </w:r>
      <w:r w:rsidRPr="00464B53">
        <w:rPr>
          <w:rFonts w:ascii="Bookman Old Style" w:hAnsi="Bookman Old Style"/>
          <w:b/>
          <w:color w:val="FF0000"/>
          <w:sz w:val="24"/>
          <w:szCs w:val="24"/>
        </w:rPr>
        <w:t>7pts</w:t>
      </w:r>
      <w:r w:rsidRPr="00464B53">
        <w:rPr>
          <w:rFonts w:ascii="Bookman Old Style" w:hAnsi="Bookman Old Style"/>
          <w:sz w:val="24"/>
          <w:szCs w:val="24"/>
        </w:rPr>
        <w:t xml:space="preserve">) </w:t>
      </w:r>
    </w:p>
    <w:p w14:paraId="267233CD"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Diba juge la décision dure et injuste. Premièrement, on ne lui a pas dit de quoi on l’accusait exactement, et deuxièmement, il n’est pas malfaiteur pour partir sur la pointe des pieds comme il se voit obligé de le faire. </w:t>
      </w:r>
      <w:r w:rsidRPr="00464B53">
        <w:rPr>
          <w:rFonts w:ascii="Bookman Old Style" w:hAnsi="Bookman Old Style"/>
          <w:sz w:val="24"/>
          <w:szCs w:val="24"/>
        </w:rPr>
        <w:t>(</w:t>
      </w:r>
      <w:r w:rsidRPr="00464B53">
        <w:rPr>
          <w:rFonts w:ascii="Bookman Old Style" w:hAnsi="Bookman Old Style"/>
          <w:b/>
          <w:color w:val="FF0000"/>
          <w:sz w:val="24"/>
          <w:szCs w:val="24"/>
        </w:rPr>
        <w:t>4pts</w:t>
      </w:r>
      <w:r w:rsidRPr="00464B53">
        <w:rPr>
          <w:rFonts w:ascii="Bookman Old Style" w:hAnsi="Bookman Old Style"/>
          <w:sz w:val="24"/>
          <w:szCs w:val="24"/>
        </w:rPr>
        <w:t>)</w:t>
      </w:r>
    </w:p>
    <w:p w14:paraId="063A15B8"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Ngoye trouve cette question embarrassante parce qu’il n’approuve pas cette décision, il la trouve très injuste, mais il ne peut rien y changer. (</w:t>
      </w:r>
      <w:r w:rsidRPr="00464B53">
        <w:rPr>
          <w:rFonts w:ascii="Bookman Old Style" w:hAnsi="Bookman Old Style"/>
          <w:b/>
          <w:color w:val="FF0000"/>
          <w:sz w:val="24"/>
          <w:szCs w:val="24"/>
          <w:lang w:val="fr-FR"/>
        </w:rPr>
        <w:t>2pts</w:t>
      </w:r>
      <w:r w:rsidRPr="00464B53">
        <w:rPr>
          <w:rFonts w:ascii="Bookman Old Style" w:hAnsi="Bookman Old Style"/>
          <w:sz w:val="24"/>
          <w:szCs w:val="24"/>
          <w:lang w:val="fr-FR"/>
        </w:rPr>
        <w:t>)</w:t>
      </w:r>
    </w:p>
    <w:p w14:paraId="7D5FE9F0"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Et comme il est très influent et craint dans tout Lékéty en sa qualité de notable, personne d’autre ne peut te défendre (changer sa volonté, le contredire). (</w:t>
      </w:r>
      <w:r w:rsidRPr="00464B53">
        <w:rPr>
          <w:rFonts w:ascii="Bookman Old Style" w:hAnsi="Bookman Old Style"/>
          <w:b/>
          <w:color w:val="FF0000"/>
          <w:sz w:val="24"/>
          <w:szCs w:val="24"/>
          <w:lang w:val="fr-FR"/>
        </w:rPr>
        <w:t>1pt</w:t>
      </w:r>
      <w:r w:rsidRPr="00464B53">
        <w:rPr>
          <w:rFonts w:ascii="Bookman Old Style" w:hAnsi="Bookman Old Style"/>
          <w:sz w:val="24"/>
          <w:szCs w:val="24"/>
          <w:lang w:val="fr-FR"/>
        </w:rPr>
        <w:t>)</w:t>
      </w:r>
    </w:p>
    <w:p w14:paraId="639EA1EF"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Diba le lui conseille parce que le Frère Laurent, qui est missionnaire, ne lui a pas donné l’ordre de quitter Lékéty comme le laisse entendre Ngoye, mais un conseil pour éviter d’avoir des problèmes avec Papa Fulgence. Diba ne veut pas que Ngoye rejette la faute de son oncle sur le Frère Laurent qu’il considère comme quelqu’un de bien informé sur tout ce qui se passe dans Lékéty. </w:t>
      </w:r>
      <w:r w:rsidRPr="00464B53">
        <w:rPr>
          <w:rFonts w:ascii="Bookman Old Style" w:hAnsi="Bookman Old Style"/>
          <w:sz w:val="24"/>
          <w:szCs w:val="24"/>
        </w:rPr>
        <w:t>(</w:t>
      </w:r>
      <w:r w:rsidRPr="00464B53">
        <w:rPr>
          <w:rFonts w:ascii="Bookman Old Style" w:hAnsi="Bookman Old Style"/>
          <w:b/>
          <w:color w:val="FF0000"/>
          <w:sz w:val="24"/>
          <w:szCs w:val="24"/>
        </w:rPr>
        <w:t>3pts</w:t>
      </w:r>
      <w:r w:rsidRPr="00464B53">
        <w:rPr>
          <w:rFonts w:ascii="Bookman Old Style" w:hAnsi="Bookman Old Style"/>
          <w:sz w:val="24"/>
          <w:szCs w:val="24"/>
        </w:rPr>
        <w:t>)</w:t>
      </w:r>
    </w:p>
    <w:p w14:paraId="57B73081"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sz w:val="24"/>
          <w:szCs w:val="24"/>
          <w:lang w:val="fr-FR"/>
        </w:rPr>
        <w:lastRenderedPageBreak/>
        <w:t xml:space="preserve">Ngoye se fâche parce qu’il croit que Diba savait quand il devait retourner chez lui à Brazzaville, et qu’il ne l’a pas informé. </w:t>
      </w:r>
      <w:r w:rsidRPr="00464B53">
        <w:rPr>
          <w:rFonts w:ascii="Bookman Old Style" w:hAnsi="Bookman Old Style"/>
          <w:sz w:val="24"/>
          <w:szCs w:val="24"/>
        </w:rPr>
        <w:t>(</w:t>
      </w:r>
      <w:r w:rsidRPr="00464B53">
        <w:rPr>
          <w:rFonts w:ascii="Bookman Old Style" w:hAnsi="Bookman Old Style"/>
          <w:b/>
          <w:color w:val="FF0000"/>
          <w:sz w:val="24"/>
          <w:szCs w:val="24"/>
        </w:rPr>
        <w:t>2pts</w:t>
      </w:r>
      <w:r w:rsidRPr="00464B53">
        <w:rPr>
          <w:rFonts w:ascii="Bookman Old Style" w:hAnsi="Bookman Old Style"/>
          <w:sz w:val="24"/>
          <w:szCs w:val="24"/>
        </w:rPr>
        <w:t>)</w:t>
      </w:r>
    </w:p>
    <w:p w14:paraId="29CCA72C"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Diba reproche à Ngoye de se fâcher sans raison et de s’être mis d’accord avec son oncle pour l’expulser de Lékéty parce qu’il a accepté de venir lui annoncer la nouvelle de son expulsion très tôt matin. (</w:t>
      </w:r>
      <w:r w:rsidRPr="00464B53">
        <w:rPr>
          <w:rFonts w:ascii="Bookman Old Style" w:hAnsi="Bookman Old Style"/>
          <w:b/>
          <w:color w:val="FF0000"/>
          <w:sz w:val="24"/>
          <w:szCs w:val="24"/>
          <w:lang w:val="fr-FR"/>
        </w:rPr>
        <w:t>3pts</w:t>
      </w:r>
      <w:r w:rsidRPr="00464B53">
        <w:rPr>
          <w:rFonts w:ascii="Bookman Old Style" w:hAnsi="Bookman Old Style"/>
          <w:sz w:val="24"/>
          <w:szCs w:val="24"/>
          <w:lang w:val="fr-FR"/>
        </w:rPr>
        <w:t>)</w:t>
      </w:r>
    </w:p>
    <w:p w14:paraId="2B360273"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Ngoye demande à Diba de ne pas lui reprocher d’avoir obéi à son oncle parce qu’il a lui aussi obéi aux conseils du Frère Laurent en décidant de quitter. (</w:t>
      </w:r>
      <w:r w:rsidRPr="00464B53">
        <w:rPr>
          <w:rFonts w:ascii="Bookman Old Style" w:hAnsi="Bookman Old Style"/>
          <w:b/>
          <w:color w:val="FF0000"/>
          <w:sz w:val="24"/>
          <w:szCs w:val="24"/>
          <w:lang w:val="fr-FR"/>
        </w:rPr>
        <w:t>2pts</w:t>
      </w:r>
      <w:r w:rsidRPr="00464B53">
        <w:rPr>
          <w:rFonts w:ascii="Bookman Old Style" w:hAnsi="Bookman Old Style"/>
          <w:sz w:val="24"/>
          <w:szCs w:val="24"/>
          <w:lang w:val="fr-FR"/>
        </w:rPr>
        <w:t>)</w:t>
      </w:r>
    </w:p>
    <w:p w14:paraId="5208C9D9"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Non, Diba n’est pas content de quitter Lékéty parce qu’il dit lui-même qu’il commençait à s’y plaire. </w:t>
      </w:r>
      <w:r w:rsidRPr="00464B53">
        <w:rPr>
          <w:rFonts w:ascii="Bookman Old Style" w:hAnsi="Bookman Old Style"/>
          <w:sz w:val="24"/>
          <w:szCs w:val="24"/>
        </w:rPr>
        <w:t>(</w:t>
      </w:r>
      <w:r w:rsidRPr="00464B53">
        <w:rPr>
          <w:rFonts w:ascii="Bookman Old Style" w:hAnsi="Bookman Old Style"/>
          <w:b/>
          <w:color w:val="FF0000"/>
          <w:sz w:val="24"/>
          <w:szCs w:val="24"/>
        </w:rPr>
        <w:t>2pts</w:t>
      </w:r>
      <w:r w:rsidRPr="00464B53">
        <w:rPr>
          <w:rFonts w:ascii="Bookman Old Style" w:hAnsi="Bookman Old Style"/>
          <w:sz w:val="24"/>
          <w:szCs w:val="24"/>
        </w:rPr>
        <w:t>)</w:t>
      </w:r>
    </w:p>
    <w:p w14:paraId="36345C07"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Vrai (V) ou faux (F) : (</w:t>
      </w:r>
      <w:r w:rsidRPr="00464B53">
        <w:rPr>
          <w:rFonts w:ascii="Bookman Old Style" w:hAnsi="Bookman Old Style"/>
          <w:b/>
          <w:color w:val="FF0000"/>
          <w:sz w:val="24"/>
          <w:szCs w:val="24"/>
          <w:lang w:val="fr-FR"/>
        </w:rPr>
        <w:t>6pts</w:t>
      </w:r>
      <w:r w:rsidRPr="00464B53">
        <w:rPr>
          <w:rFonts w:ascii="Bookman Old Style" w:hAnsi="Bookman Old Style"/>
          <w:sz w:val="24"/>
          <w:szCs w:val="24"/>
          <w:lang w:val="fr-FR"/>
        </w:rPr>
        <w:t>)</w:t>
      </w:r>
    </w:p>
    <w:p w14:paraId="11BB5C5A" w14:textId="77777777" w:rsidR="00D232BE" w:rsidRPr="00464B53" w:rsidRDefault="00D232BE" w:rsidP="00487B32">
      <w:pPr>
        <w:pStyle w:val="ListParagraph"/>
        <w:numPr>
          <w:ilvl w:val="0"/>
          <w:numId w:val="2"/>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Dans ce texte, il y a des éléments qui font allusion à la religion catholique.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 (V)</w:t>
      </w:r>
    </w:p>
    <w:p w14:paraId="5BD29A12" w14:textId="77777777" w:rsidR="00D232BE" w:rsidRPr="00464B53" w:rsidRDefault="00D232BE" w:rsidP="00487B32">
      <w:pPr>
        <w:pStyle w:val="ListParagraph"/>
        <w:numPr>
          <w:ilvl w:val="0"/>
          <w:numId w:val="2"/>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Ngoye est content d’annoncer à Diba la décision de son oncle.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 (F)</w:t>
      </w:r>
    </w:p>
    <w:p w14:paraId="396D9947" w14:textId="77777777" w:rsidR="00D232BE" w:rsidRPr="00464B53" w:rsidRDefault="00D232BE" w:rsidP="00487B32">
      <w:pPr>
        <w:pStyle w:val="ListParagraph"/>
        <w:numPr>
          <w:ilvl w:val="0"/>
          <w:numId w:val="2"/>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Diba est surpris par l’annonce de la nouvelle de son expulsion.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 (F)</w:t>
      </w:r>
    </w:p>
    <w:p w14:paraId="3C9E127C" w14:textId="77777777" w:rsidR="00D232BE" w:rsidRPr="00464B53" w:rsidRDefault="00D232BE" w:rsidP="00487B32">
      <w:pPr>
        <w:pStyle w:val="ListParagraph"/>
        <w:numPr>
          <w:ilvl w:val="0"/>
          <w:numId w:val="2"/>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Diba quitte Lékéty de plein gré.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 (F)</w:t>
      </w:r>
    </w:p>
    <w:p w14:paraId="1737E2C9" w14:textId="77777777" w:rsidR="00D232BE" w:rsidRPr="00464B53" w:rsidRDefault="00D232BE" w:rsidP="00487B32">
      <w:pPr>
        <w:pStyle w:val="ListParagraph"/>
        <w:numPr>
          <w:ilvl w:val="0"/>
          <w:numId w:val="2"/>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Selon Ngoye, M. Tungu n’est pas le seul à être responsable du départ de Diba.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 (V)</w:t>
      </w:r>
    </w:p>
    <w:p w14:paraId="5603F449" w14:textId="77777777" w:rsidR="00D232BE" w:rsidRPr="00464B53" w:rsidRDefault="00D232BE" w:rsidP="00487B32">
      <w:pPr>
        <w:pStyle w:val="ListParagraph"/>
        <w:numPr>
          <w:ilvl w:val="0"/>
          <w:numId w:val="2"/>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Ngoye n’est pas content que Diba ait obéi aux conseils du Frère Laurent.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 (V)</w:t>
      </w:r>
    </w:p>
    <w:p w14:paraId="70BF885B" w14:textId="77777777" w:rsidR="00D232BE" w:rsidRPr="00464B53" w:rsidRDefault="00D232BE" w:rsidP="00487B32">
      <w:pPr>
        <w:spacing w:line="276" w:lineRule="auto"/>
        <w:jc w:val="both"/>
        <w:rPr>
          <w:rFonts w:ascii="Bookman Old Style" w:hAnsi="Bookman Old Style"/>
          <w:b/>
          <w:sz w:val="24"/>
          <w:szCs w:val="24"/>
          <w:lang w:val="fr-FR"/>
        </w:rPr>
      </w:pPr>
      <w:r w:rsidRPr="00464B53">
        <w:rPr>
          <w:rFonts w:ascii="Bookman Old Style" w:hAnsi="Bookman Old Style"/>
          <w:b/>
          <w:sz w:val="24"/>
          <w:szCs w:val="24"/>
          <w:lang w:val="fr-FR"/>
        </w:rPr>
        <w:t>Réponses aux questions de langue (</w:t>
      </w:r>
      <w:r w:rsidRPr="00464B53">
        <w:rPr>
          <w:rFonts w:ascii="Bookman Old Style" w:hAnsi="Bookman Old Style"/>
          <w:b/>
          <w:color w:val="FF0000"/>
          <w:sz w:val="24"/>
          <w:szCs w:val="24"/>
          <w:lang w:val="fr-FR"/>
        </w:rPr>
        <w:t>40pts</w:t>
      </w:r>
      <w:r w:rsidRPr="00464B53">
        <w:rPr>
          <w:rFonts w:ascii="Bookman Old Style" w:hAnsi="Bookman Old Style"/>
          <w:b/>
          <w:sz w:val="24"/>
          <w:szCs w:val="24"/>
          <w:lang w:val="fr-FR"/>
        </w:rPr>
        <w:t>)</w:t>
      </w:r>
    </w:p>
    <w:p w14:paraId="7EDF0437" w14:textId="77777777" w:rsidR="00D232BE" w:rsidRPr="00464B53" w:rsidRDefault="00D232BE" w:rsidP="00487B32">
      <w:pPr>
        <w:pStyle w:val="ListParagraph"/>
        <w:numPr>
          <w:ilvl w:val="0"/>
          <w:numId w:val="1"/>
        </w:numPr>
        <w:spacing w:line="276" w:lineRule="auto"/>
        <w:jc w:val="both"/>
        <w:rPr>
          <w:rFonts w:ascii="Bookman Old Style" w:hAnsi="Bookman Old Style"/>
          <w:b/>
          <w:sz w:val="24"/>
          <w:szCs w:val="24"/>
          <w:lang w:val="fr-FR"/>
        </w:rPr>
      </w:pPr>
      <w:r w:rsidRPr="00464B53">
        <w:rPr>
          <w:rFonts w:ascii="Bookman Old Style" w:hAnsi="Bookman Old Style"/>
          <w:sz w:val="24"/>
          <w:szCs w:val="24"/>
          <w:lang w:val="fr-FR"/>
        </w:rPr>
        <w:t>Explication des mots et formation des phrases (</w:t>
      </w:r>
      <w:r w:rsidRPr="00464B53">
        <w:rPr>
          <w:rFonts w:ascii="Bookman Old Style" w:hAnsi="Bookman Old Style"/>
          <w:b/>
          <w:color w:val="FF0000"/>
          <w:sz w:val="24"/>
          <w:szCs w:val="24"/>
          <w:lang w:val="fr-FR"/>
        </w:rPr>
        <w:t>4pts</w:t>
      </w:r>
      <w:r w:rsidRPr="00464B53">
        <w:rPr>
          <w:rFonts w:ascii="Bookman Old Style" w:hAnsi="Bookman Old Style"/>
          <w:sz w:val="24"/>
          <w:szCs w:val="24"/>
          <w:lang w:val="fr-FR"/>
        </w:rPr>
        <w:t xml:space="preserve">) </w:t>
      </w:r>
    </w:p>
    <w:p w14:paraId="4CB1A73E" w14:textId="77777777" w:rsidR="00D232BE" w:rsidRPr="00464B53" w:rsidRDefault="00D232BE" w:rsidP="00487B32">
      <w:pPr>
        <w:pStyle w:val="ListParagraph"/>
        <w:numPr>
          <w:ilvl w:val="1"/>
          <w:numId w:val="7"/>
        </w:numPr>
        <w:spacing w:line="276" w:lineRule="auto"/>
        <w:ind w:left="1134"/>
        <w:jc w:val="both"/>
        <w:rPr>
          <w:rFonts w:ascii="Bookman Old Style" w:hAnsi="Bookman Old Style"/>
          <w:b/>
          <w:sz w:val="24"/>
          <w:szCs w:val="24"/>
          <w:lang w:val="fr-FR"/>
        </w:rPr>
      </w:pPr>
      <w:r w:rsidRPr="00464B53">
        <w:rPr>
          <w:rFonts w:ascii="Bookman Old Style" w:hAnsi="Bookman Old Style"/>
          <w:sz w:val="24"/>
          <w:szCs w:val="24"/>
          <w:lang w:val="fr-FR"/>
        </w:rPr>
        <w:t>détourner la tête : éviter de voir quelque chose (Les spectateurs détournent la tête devant les scènes d’horreur.) </w:t>
      </w:r>
    </w:p>
    <w:p w14:paraId="5669D9B4" w14:textId="77777777" w:rsidR="00D232BE" w:rsidRPr="00464B53" w:rsidRDefault="00D232BE" w:rsidP="00487B32">
      <w:pPr>
        <w:pStyle w:val="ListParagraph"/>
        <w:numPr>
          <w:ilvl w:val="1"/>
          <w:numId w:val="7"/>
        </w:numPr>
        <w:spacing w:line="276" w:lineRule="auto"/>
        <w:ind w:left="1134"/>
        <w:jc w:val="both"/>
        <w:rPr>
          <w:rFonts w:ascii="Bookman Old Style" w:hAnsi="Bookman Old Style"/>
          <w:b/>
          <w:sz w:val="24"/>
          <w:szCs w:val="24"/>
          <w:lang w:val="fr-FR"/>
        </w:rPr>
      </w:pPr>
      <w:r w:rsidRPr="00464B53">
        <w:rPr>
          <w:rFonts w:ascii="Bookman Old Style" w:hAnsi="Bookman Old Style"/>
          <w:sz w:val="24"/>
          <w:szCs w:val="24"/>
          <w:lang w:val="fr-FR"/>
        </w:rPr>
        <w:t>être au courant : savoir, avoir des informations sur (Personne n’est au courant de ce qui va se passer dans l’avenir.) </w:t>
      </w:r>
    </w:p>
    <w:p w14:paraId="35D1A29C" w14:textId="77777777" w:rsidR="00D232BE" w:rsidRPr="00464B53" w:rsidRDefault="00D232BE" w:rsidP="00487B32">
      <w:pPr>
        <w:pStyle w:val="ListParagraph"/>
        <w:numPr>
          <w:ilvl w:val="1"/>
          <w:numId w:val="7"/>
        </w:numPr>
        <w:spacing w:line="276" w:lineRule="auto"/>
        <w:ind w:left="1134"/>
        <w:jc w:val="both"/>
        <w:rPr>
          <w:rFonts w:ascii="Bookman Old Style" w:hAnsi="Bookman Old Style"/>
          <w:b/>
          <w:sz w:val="24"/>
          <w:szCs w:val="24"/>
          <w:lang w:val="fr-FR"/>
        </w:rPr>
      </w:pPr>
      <w:r w:rsidRPr="00464B53">
        <w:rPr>
          <w:rFonts w:ascii="Bookman Old Style" w:hAnsi="Bookman Old Style"/>
          <w:sz w:val="24"/>
          <w:szCs w:val="24"/>
          <w:lang w:val="fr-FR"/>
        </w:rPr>
        <w:t>sans mot dire : en silence, sans rien dire (Le prisonnier a suivi le réquisitoire du procureur sans mot dire.) </w:t>
      </w:r>
    </w:p>
    <w:p w14:paraId="46581ACE" w14:textId="77777777" w:rsidR="00D232BE" w:rsidRPr="00464B53" w:rsidRDefault="00D232BE" w:rsidP="00487B32">
      <w:pPr>
        <w:pStyle w:val="ListParagraph"/>
        <w:numPr>
          <w:ilvl w:val="1"/>
          <w:numId w:val="7"/>
        </w:numPr>
        <w:spacing w:line="276" w:lineRule="auto"/>
        <w:ind w:left="1134"/>
        <w:jc w:val="both"/>
        <w:rPr>
          <w:rFonts w:ascii="Bookman Old Style" w:hAnsi="Bookman Old Style"/>
          <w:b/>
          <w:sz w:val="24"/>
          <w:szCs w:val="24"/>
          <w:lang w:val="fr-FR"/>
        </w:rPr>
      </w:pPr>
      <w:r w:rsidRPr="00464B53">
        <w:rPr>
          <w:rFonts w:ascii="Bookman Old Style" w:hAnsi="Bookman Old Style"/>
          <w:sz w:val="24"/>
          <w:szCs w:val="24"/>
          <w:lang w:val="fr-FR"/>
        </w:rPr>
        <w:t>au point du jour : à l’aube, très tôt matin (Célestin est parti au point du jour pour Ruhengeri.)</w:t>
      </w:r>
    </w:p>
    <w:p w14:paraId="3D092C66"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Reliez au moyen d’une flèche la question de la colonne A à sa réponse de la colonne B. Comment appelle-t-on :(</w:t>
      </w:r>
      <w:r w:rsidRPr="00464B53">
        <w:rPr>
          <w:rFonts w:ascii="Bookman Old Style" w:hAnsi="Bookman Old Style"/>
          <w:b/>
          <w:color w:val="FF0000"/>
          <w:sz w:val="24"/>
          <w:szCs w:val="24"/>
          <w:lang w:val="fr-FR"/>
        </w:rPr>
        <w:t>6pts</w:t>
      </w:r>
      <w:r w:rsidRPr="00464B53">
        <w:rPr>
          <w:rFonts w:ascii="Bookman Old Style" w:hAnsi="Bookman Old Style"/>
          <w:sz w:val="24"/>
          <w:szCs w:val="24"/>
          <w:lang w:val="fr-FR"/>
        </w:rPr>
        <w:t>)</w:t>
      </w: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600"/>
      </w:tblGrid>
      <w:tr w:rsidR="00D232BE" w:rsidRPr="00464B53" w14:paraId="45246DA5" w14:textId="77777777" w:rsidTr="00464B53">
        <w:tc>
          <w:tcPr>
            <w:tcW w:w="5508" w:type="dxa"/>
            <w:shd w:val="clear" w:color="auto" w:fill="auto"/>
          </w:tcPr>
          <w:p w14:paraId="23F91D8C" w14:textId="77777777" w:rsidR="00D232BE" w:rsidRPr="00464B53" w:rsidRDefault="00D232BE" w:rsidP="00487B32">
            <w:pPr>
              <w:pStyle w:val="ListParagraph"/>
              <w:tabs>
                <w:tab w:val="left" w:pos="709"/>
              </w:tabs>
              <w:spacing w:line="276" w:lineRule="auto"/>
              <w:ind w:left="1080"/>
              <w:jc w:val="both"/>
              <w:rPr>
                <w:rFonts w:ascii="Bookman Old Style" w:hAnsi="Bookman Old Style"/>
                <w:sz w:val="24"/>
                <w:szCs w:val="24"/>
              </w:rPr>
            </w:pPr>
            <w:r w:rsidRPr="00464B53">
              <w:rPr>
                <w:rFonts w:ascii="Bookman Old Style" w:hAnsi="Bookman Old Style"/>
                <w:sz w:val="24"/>
                <w:szCs w:val="24"/>
              </w:rPr>
              <w:t>A</w:t>
            </w:r>
          </w:p>
        </w:tc>
        <w:tc>
          <w:tcPr>
            <w:tcW w:w="3600" w:type="dxa"/>
            <w:shd w:val="clear" w:color="auto" w:fill="auto"/>
          </w:tcPr>
          <w:p w14:paraId="26EF4B31" w14:textId="77777777" w:rsidR="00D232BE" w:rsidRPr="00464B53" w:rsidRDefault="00D232BE" w:rsidP="00487B32">
            <w:pPr>
              <w:pStyle w:val="ListParagraph"/>
              <w:spacing w:line="276" w:lineRule="auto"/>
              <w:ind w:left="0"/>
              <w:jc w:val="both"/>
              <w:rPr>
                <w:rFonts w:ascii="Bookman Old Style" w:hAnsi="Bookman Old Style"/>
                <w:sz w:val="24"/>
                <w:szCs w:val="24"/>
              </w:rPr>
            </w:pPr>
            <w:r w:rsidRPr="00464B53">
              <w:rPr>
                <w:rFonts w:ascii="Bookman Old Style" w:hAnsi="Bookman Old Style"/>
                <w:sz w:val="24"/>
                <w:szCs w:val="24"/>
              </w:rPr>
              <w:t>B</w:t>
            </w:r>
          </w:p>
        </w:tc>
      </w:tr>
      <w:tr w:rsidR="00D232BE" w:rsidRPr="00464B53" w14:paraId="2B2306B2" w14:textId="77777777" w:rsidTr="00464B53">
        <w:tc>
          <w:tcPr>
            <w:tcW w:w="5508" w:type="dxa"/>
            <w:shd w:val="clear" w:color="auto" w:fill="auto"/>
          </w:tcPr>
          <w:p w14:paraId="218F1A6D" w14:textId="77777777" w:rsidR="00D232BE" w:rsidRPr="00464B53" w:rsidRDefault="00D232BE" w:rsidP="00487B32">
            <w:pPr>
              <w:pStyle w:val="ListParagraph"/>
              <w:numPr>
                <w:ilvl w:val="0"/>
                <w:numId w:val="8"/>
              </w:numPr>
              <w:tabs>
                <w:tab w:val="left" w:pos="709"/>
              </w:tabs>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l’attitude d’accepter ce qu’on vous demande sans discuter et sans opposer de résistance ?</w:t>
            </w:r>
          </w:p>
        </w:tc>
        <w:tc>
          <w:tcPr>
            <w:tcW w:w="3600" w:type="dxa"/>
            <w:shd w:val="clear" w:color="auto" w:fill="auto"/>
          </w:tcPr>
          <w:p w14:paraId="09F58604" w14:textId="77777777" w:rsidR="00D232BE" w:rsidRPr="00464B53" w:rsidRDefault="00D232BE" w:rsidP="00487B32">
            <w:pPr>
              <w:pStyle w:val="ListParagraph"/>
              <w:numPr>
                <w:ilvl w:val="0"/>
                <w:numId w:val="9"/>
              </w:numPr>
              <w:tabs>
                <w:tab w:val="left" w:pos="251"/>
                <w:tab w:val="left" w:pos="550"/>
                <w:tab w:val="left" w:pos="727"/>
              </w:tabs>
              <w:spacing w:line="276" w:lineRule="auto"/>
              <w:ind w:left="355"/>
              <w:jc w:val="both"/>
              <w:rPr>
                <w:rFonts w:ascii="Bookman Old Style" w:hAnsi="Bookman Old Style"/>
                <w:sz w:val="24"/>
                <w:szCs w:val="24"/>
                <w:lang w:val="fr-FR"/>
              </w:rPr>
            </w:pPr>
            <w:r w:rsidRPr="00464B53">
              <w:rPr>
                <w:rFonts w:ascii="Bookman Old Style" w:hAnsi="Bookman Old Style"/>
                <w:sz w:val="24"/>
                <w:szCs w:val="24"/>
                <w:lang w:val="fr-FR"/>
              </w:rPr>
              <w:t xml:space="preserve"> C’est lever l’ancre</w:t>
            </w:r>
          </w:p>
        </w:tc>
      </w:tr>
      <w:tr w:rsidR="00D232BE" w:rsidRPr="00464B53" w14:paraId="01DD423D" w14:textId="77777777" w:rsidTr="00464B53">
        <w:tc>
          <w:tcPr>
            <w:tcW w:w="5508" w:type="dxa"/>
            <w:shd w:val="clear" w:color="auto" w:fill="auto"/>
          </w:tcPr>
          <w:p w14:paraId="79C499D3" w14:textId="77777777" w:rsidR="00D232BE" w:rsidRPr="00464B53" w:rsidRDefault="00D232BE" w:rsidP="00487B32">
            <w:pPr>
              <w:pStyle w:val="ListParagraph"/>
              <w:numPr>
                <w:ilvl w:val="0"/>
                <w:numId w:val="8"/>
              </w:numPr>
              <w:tabs>
                <w:tab w:val="left" w:pos="709"/>
              </w:tabs>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lastRenderedPageBreak/>
              <w:t xml:space="preserve">une personne qui ne veut pas qu’on discute ses ordres, qui veut se montrer autoritaire ? </w:t>
            </w:r>
          </w:p>
        </w:tc>
        <w:tc>
          <w:tcPr>
            <w:tcW w:w="3600" w:type="dxa"/>
            <w:shd w:val="clear" w:color="auto" w:fill="auto"/>
          </w:tcPr>
          <w:p w14:paraId="064E3894" w14:textId="77777777" w:rsidR="00D232BE" w:rsidRPr="00464B53" w:rsidRDefault="00D232BE" w:rsidP="00487B32">
            <w:pPr>
              <w:pStyle w:val="ListParagraph"/>
              <w:numPr>
                <w:ilvl w:val="0"/>
                <w:numId w:val="9"/>
              </w:numPr>
              <w:tabs>
                <w:tab w:val="left" w:pos="251"/>
                <w:tab w:val="left" w:pos="550"/>
                <w:tab w:val="left" w:pos="727"/>
              </w:tabs>
              <w:spacing w:line="276" w:lineRule="auto"/>
              <w:ind w:left="355"/>
              <w:jc w:val="both"/>
              <w:rPr>
                <w:rFonts w:ascii="Bookman Old Style" w:hAnsi="Bookman Old Style"/>
                <w:sz w:val="24"/>
                <w:szCs w:val="24"/>
                <w:lang w:val="fr-FR"/>
              </w:rPr>
            </w:pPr>
            <w:r w:rsidRPr="00464B53">
              <w:rPr>
                <w:rFonts w:ascii="Bookman Old Style" w:hAnsi="Bookman Old Style"/>
                <w:sz w:val="24"/>
                <w:szCs w:val="24"/>
                <w:lang w:val="fr-FR"/>
              </w:rPr>
              <w:t xml:space="preserve">  C’est jeter l’ancre.</w:t>
            </w:r>
          </w:p>
        </w:tc>
      </w:tr>
      <w:tr w:rsidR="00D232BE" w:rsidRPr="00464B53" w14:paraId="56177925" w14:textId="77777777" w:rsidTr="00464B53">
        <w:tc>
          <w:tcPr>
            <w:tcW w:w="5508" w:type="dxa"/>
            <w:shd w:val="clear" w:color="auto" w:fill="auto"/>
          </w:tcPr>
          <w:p w14:paraId="2042C1AE" w14:textId="77777777" w:rsidR="00D232BE" w:rsidRPr="00464B53" w:rsidRDefault="00D232BE" w:rsidP="00487B32">
            <w:pPr>
              <w:pStyle w:val="ListParagraph"/>
              <w:numPr>
                <w:ilvl w:val="0"/>
                <w:numId w:val="8"/>
              </w:numPr>
              <w:tabs>
                <w:tab w:val="left" w:pos="709"/>
              </w:tabs>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 xml:space="preserve">une personne qui n’aime pas les étrangers ? </w:t>
            </w:r>
          </w:p>
        </w:tc>
        <w:tc>
          <w:tcPr>
            <w:tcW w:w="3600" w:type="dxa"/>
            <w:shd w:val="clear" w:color="auto" w:fill="auto"/>
          </w:tcPr>
          <w:p w14:paraId="3C0CE770" w14:textId="77777777" w:rsidR="00D232BE" w:rsidRPr="00464B53" w:rsidRDefault="00D232BE" w:rsidP="00487B32">
            <w:pPr>
              <w:pStyle w:val="ListParagraph"/>
              <w:numPr>
                <w:ilvl w:val="0"/>
                <w:numId w:val="9"/>
              </w:numPr>
              <w:tabs>
                <w:tab w:val="left" w:pos="251"/>
                <w:tab w:val="left" w:pos="550"/>
                <w:tab w:val="left" w:pos="727"/>
              </w:tabs>
              <w:spacing w:line="276" w:lineRule="auto"/>
              <w:ind w:left="355"/>
              <w:jc w:val="both"/>
              <w:rPr>
                <w:rFonts w:ascii="Bookman Old Style" w:hAnsi="Bookman Old Style"/>
                <w:sz w:val="24"/>
                <w:szCs w:val="24"/>
              </w:rPr>
            </w:pPr>
            <w:r w:rsidRPr="00464B53">
              <w:rPr>
                <w:rFonts w:ascii="Bookman Old Style" w:hAnsi="Bookman Old Style"/>
                <w:sz w:val="24"/>
                <w:szCs w:val="24"/>
                <w:lang w:val="fr-FR"/>
              </w:rPr>
              <w:t xml:space="preserve"> </w:t>
            </w:r>
            <w:r w:rsidRPr="00464B53">
              <w:rPr>
                <w:rFonts w:ascii="Bookman Old Style" w:hAnsi="Bookman Old Style"/>
                <w:sz w:val="24"/>
                <w:szCs w:val="24"/>
              </w:rPr>
              <w:t>C’est un missionnaire</w:t>
            </w:r>
          </w:p>
        </w:tc>
      </w:tr>
      <w:tr w:rsidR="00D232BE" w:rsidRPr="00464B53" w14:paraId="64644015" w14:textId="77777777" w:rsidTr="00464B53">
        <w:tc>
          <w:tcPr>
            <w:tcW w:w="5508" w:type="dxa"/>
            <w:shd w:val="clear" w:color="auto" w:fill="auto"/>
          </w:tcPr>
          <w:p w14:paraId="5D8F68E4" w14:textId="77777777" w:rsidR="00D232BE" w:rsidRPr="00464B53" w:rsidRDefault="00D232BE" w:rsidP="00487B32">
            <w:pPr>
              <w:pStyle w:val="ListParagraph"/>
              <w:numPr>
                <w:ilvl w:val="0"/>
                <w:numId w:val="8"/>
              </w:numPr>
              <w:tabs>
                <w:tab w:val="left" w:pos="709"/>
              </w:tabs>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une personne de race blanche qui est au service de la propagation de la foi ?</w:t>
            </w:r>
          </w:p>
        </w:tc>
        <w:tc>
          <w:tcPr>
            <w:tcW w:w="3600" w:type="dxa"/>
            <w:shd w:val="clear" w:color="auto" w:fill="auto"/>
          </w:tcPr>
          <w:p w14:paraId="61B7D49C" w14:textId="77777777" w:rsidR="00D232BE" w:rsidRPr="00464B53" w:rsidRDefault="00D232BE" w:rsidP="00487B32">
            <w:pPr>
              <w:pStyle w:val="ListParagraph"/>
              <w:numPr>
                <w:ilvl w:val="0"/>
                <w:numId w:val="9"/>
              </w:numPr>
              <w:tabs>
                <w:tab w:val="left" w:pos="251"/>
                <w:tab w:val="left" w:pos="550"/>
                <w:tab w:val="left" w:pos="727"/>
              </w:tabs>
              <w:spacing w:line="276" w:lineRule="auto"/>
              <w:ind w:left="355"/>
              <w:jc w:val="both"/>
              <w:rPr>
                <w:rFonts w:ascii="Bookman Old Style" w:hAnsi="Bookman Old Style"/>
                <w:sz w:val="24"/>
                <w:szCs w:val="24"/>
              </w:rPr>
            </w:pPr>
            <w:r w:rsidRPr="00464B53">
              <w:rPr>
                <w:rFonts w:ascii="Bookman Old Style" w:hAnsi="Bookman Old Style"/>
                <w:sz w:val="24"/>
                <w:szCs w:val="24"/>
                <w:lang w:val="fr-FR"/>
              </w:rPr>
              <w:t xml:space="preserve">  C’est</w:t>
            </w:r>
            <w:r w:rsidRPr="00464B53">
              <w:rPr>
                <w:rFonts w:ascii="Bookman Old Style" w:hAnsi="Bookman Old Style"/>
                <w:sz w:val="24"/>
                <w:szCs w:val="24"/>
              </w:rPr>
              <w:t xml:space="preserve"> un xénophobe.</w:t>
            </w:r>
          </w:p>
        </w:tc>
      </w:tr>
      <w:tr w:rsidR="00D232BE" w:rsidRPr="00464B53" w14:paraId="0C346092" w14:textId="77777777" w:rsidTr="00464B53">
        <w:tc>
          <w:tcPr>
            <w:tcW w:w="5508" w:type="dxa"/>
            <w:shd w:val="clear" w:color="auto" w:fill="auto"/>
          </w:tcPr>
          <w:p w14:paraId="74FB568B" w14:textId="77777777" w:rsidR="00D232BE" w:rsidRPr="00464B53" w:rsidRDefault="00D232BE" w:rsidP="00487B32">
            <w:pPr>
              <w:pStyle w:val="ListParagraph"/>
              <w:numPr>
                <w:ilvl w:val="0"/>
                <w:numId w:val="8"/>
              </w:numPr>
              <w:tabs>
                <w:tab w:val="left" w:pos="709"/>
              </w:tabs>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l’action d’arriver et de s’arrêter dans un port pour un bateau ?</w:t>
            </w:r>
          </w:p>
        </w:tc>
        <w:tc>
          <w:tcPr>
            <w:tcW w:w="3600" w:type="dxa"/>
            <w:shd w:val="clear" w:color="auto" w:fill="auto"/>
          </w:tcPr>
          <w:p w14:paraId="6934086E" w14:textId="77777777" w:rsidR="00D232BE" w:rsidRPr="00464B53" w:rsidRDefault="00D232BE" w:rsidP="00487B32">
            <w:pPr>
              <w:pStyle w:val="ListParagraph"/>
              <w:numPr>
                <w:ilvl w:val="0"/>
                <w:numId w:val="9"/>
              </w:numPr>
              <w:tabs>
                <w:tab w:val="left" w:pos="251"/>
                <w:tab w:val="left" w:pos="550"/>
                <w:tab w:val="left" w:pos="727"/>
              </w:tabs>
              <w:spacing w:line="276" w:lineRule="auto"/>
              <w:ind w:left="355"/>
              <w:jc w:val="both"/>
              <w:rPr>
                <w:rFonts w:ascii="Bookman Old Style" w:hAnsi="Bookman Old Style"/>
                <w:sz w:val="24"/>
                <w:szCs w:val="24"/>
              </w:rPr>
            </w:pPr>
            <w:r w:rsidRPr="00464B53">
              <w:rPr>
                <w:rFonts w:ascii="Bookman Old Style" w:hAnsi="Bookman Old Style"/>
                <w:sz w:val="24"/>
                <w:szCs w:val="24"/>
                <w:lang w:val="fr-FR"/>
              </w:rPr>
              <w:t xml:space="preserve">  </w:t>
            </w:r>
            <w:r w:rsidRPr="00464B53">
              <w:rPr>
                <w:rFonts w:ascii="Bookman Old Style" w:hAnsi="Bookman Old Style"/>
                <w:sz w:val="24"/>
                <w:szCs w:val="24"/>
              </w:rPr>
              <w:t>C’est un dictateur.</w:t>
            </w:r>
          </w:p>
        </w:tc>
      </w:tr>
      <w:tr w:rsidR="00D232BE" w:rsidRPr="00464B53" w14:paraId="69C2F6AF" w14:textId="77777777" w:rsidTr="00464B53">
        <w:tc>
          <w:tcPr>
            <w:tcW w:w="5508" w:type="dxa"/>
            <w:shd w:val="clear" w:color="auto" w:fill="auto"/>
          </w:tcPr>
          <w:p w14:paraId="50697723" w14:textId="77777777" w:rsidR="00D232BE" w:rsidRPr="00464B53" w:rsidRDefault="00D232BE" w:rsidP="00487B32">
            <w:pPr>
              <w:pStyle w:val="ListParagraph"/>
              <w:numPr>
                <w:ilvl w:val="0"/>
                <w:numId w:val="8"/>
              </w:numPr>
              <w:tabs>
                <w:tab w:val="left" w:pos="709"/>
              </w:tabs>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l’action de quitter le port pour un bateau ?</w:t>
            </w:r>
          </w:p>
        </w:tc>
        <w:tc>
          <w:tcPr>
            <w:tcW w:w="3600" w:type="dxa"/>
            <w:shd w:val="clear" w:color="auto" w:fill="auto"/>
          </w:tcPr>
          <w:p w14:paraId="790C5918" w14:textId="77777777" w:rsidR="00D232BE" w:rsidRPr="00464B53" w:rsidRDefault="00D232BE" w:rsidP="00487B32">
            <w:pPr>
              <w:pStyle w:val="ListParagraph"/>
              <w:numPr>
                <w:ilvl w:val="0"/>
                <w:numId w:val="9"/>
              </w:numPr>
              <w:tabs>
                <w:tab w:val="left" w:pos="251"/>
                <w:tab w:val="left" w:pos="550"/>
                <w:tab w:val="left" w:pos="727"/>
              </w:tabs>
              <w:spacing w:line="276" w:lineRule="auto"/>
              <w:ind w:left="355"/>
              <w:jc w:val="both"/>
              <w:rPr>
                <w:rFonts w:ascii="Bookman Old Style" w:hAnsi="Bookman Old Style"/>
                <w:sz w:val="24"/>
                <w:szCs w:val="24"/>
              </w:rPr>
            </w:pPr>
            <w:r w:rsidRPr="00464B53">
              <w:rPr>
                <w:rFonts w:ascii="Bookman Old Style" w:hAnsi="Bookman Old Style"/>
                <w:sz w:val="24"/>
                <w:szCs w:val="24"/>
                <w:lang w:val="fr-FR"/>
              </w:rPr>
              <w:t xml:space="preserve">  </w:t>
            </w:r>
            <w:r w:rsidRPr="00464B53">
              <w:rPr>
                <w:rFonts w:ascii="Bookman Old Style" w:hAnsi="Bookman Old Style"/>
                <w:sz w:val="24"/>
                <w:szCs w:val="24"/>
              </w:rPr>
              <w:t>C’est de la résignation.</w:t>
            </w:r>
          </w:p>
        </w:tc>
      </w:tr>
    </w:tbl>
    <w:p w14:paraId="777E9946" w14:textId="77777777" w:rsidR="00D232BE" w:rsidRPr="00464B53" w:rsidRDefault="00D232BE" w:rsidP="00487B32">
      <w:pPr>
        <w:pStyle w:val="ListParagraph"/>
        <w:spacing w:line="276" w:lineRule="auto"/>
        <w:jc w:val="both"/>
        <w:rPr>
          <w:rFonts w:ascii="Bookman Old Style" w:hAnsi="Bookman Old Style"/>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1439"/>
        <w:gridCol w:w="1438"/>
        <w:gridCol w:w="1438"/>
        <w:gridCol w:w="1438"/>
        <w:gridCol w:w="1438"/>
      </w:tblGrid>
      <w:tr w:rsidR="00D232BE" w:rsidRPr="00464B53" w14:paraId="68AF2901" w14:textId="77777777" w:rsidTr="006B2EA7">
        <w:tc>
          <w:tcPr>
            <w:tcW w:w="1596" w:type="dxa"/>
          </w:tcPr>
          <w:p w14:paraId="4ECAFC61"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1</w:t>
            </w:r>
          </w:p>
        </w:tc>
        <w:tc>
          <w:tcPr>
            <w:tcW w:w="1596" w:type="dxa"/>
          </w:tcPr>
          <w:p w14:paraId="5C40E915"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2</w:t>
            </w:r>
          </w:p>
        </w:tc>
        <w:tc>
          <w:tcPr>
            <w:tcW w:w="1596" w:type="dxa"/>
          </w:tcPr>
          <w:p w14:paraId="413AAE49"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3</w:t>
            </w:r>
          </w:p>
        </w:tc>
        <w:tc>
          <w:tcPr>
            <w:tcW w:w="1596" w:type="dxa"/>
          </w:tcPr>
          <w:p w14:paraId="033CF054"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4</w:t>
            </w:r>
          </w:p>
        </w:tc>
        <w:tc>
          <w:tcPr>
            <w:tcW w:w="1596" w:type="dxa"/>
          </w:tcPr>
          <w:p w14:paraId="53DC76C5"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5</w:t>
            </w:r>
          </w:p>
        </w:tc>
        <w:tc>
          <w:tcPr>
            <w:tcW w:w="1596" w:type="dxa"/>
          </w:tcPr>
          <w:p w14:paraId="4BC53C82"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6</w:t>
            </w:r>
          </w:p>
        </w:tc>
      </w:tr>
      <w:tr w:rsidR="00D232BE" w:rsidRPr="00464B53" w14:paraId="58185D0E" w14:textId="77777777" w:rsidTr="006B2EA7">
        <w:tc>
          <w:tcPr>
            <w:tcW w:w="1596" w:type="dxa"/>
          </w:tcPr>
          <w:p w14:paraId="22C50D24"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f</w:t>
            </w:r>
          </w:p>
        </w:tc>
        <w:tc>
          <w:tcPr>
            <w:tcW w:w="1596" w:type="dxa"/>
          </w:tcPr>
          <w:p w14:paraId="7C95E8A1"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e</w:t>
            </w:r>
          </w:p>
        </w:tc>
        <w:tc>
          <w:tcPr>
            <w:tcW w:w="1596" w:type="dxa"/>
          </w:tcPr>
          <w:p w14:paraId="1E0A5E6E"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d</w:t>
            </w:r>
          </w:p>
        </w:tc>
        <w:tc>
          <w:tcPr>
            <w:tcW w:w="1596" w:type="dxa"/>
          </w:tcPr>
          <w:p w14:paraId="0ED551D8"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c</w:t>
            </w:r>
          </w:p>
        </w:tc>
        <w:tc>
          <w:tcPr>
            <w:tcW w:w="1596" w:type="dxa"/>
          </w:tcPr>
          <w:p w14:paraId="28B18192"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b</w:t>
            </w:r>
          </w:p>
        </w:tc>
        <w:tc>
          <w:tcPr>
            <w:tcW w:w="1596" w:type="dxa"/>
          </w:tcPr>
          <w:p w14:paraId="3CC4770F" w14:textId="77777777" w:rsidR="00D232BE" w:rsidRPr="00464B53" w:rsidRDefault="00D232BE" w:rsidP="00487B32">
            <w:pPr>
              <w:pStyle w:val="ListParagraph"/>
              <w:spacing w:line="276" w:lineRule="auto"/>
              <w:ind w:left="0"/>
              <w:jc w:val="both"/>
              <w:rPr>
                <w:rFonts w:ascii="Bookman Old Style" w:hAnsi="Bookman Old Style"/>
                <w:b/>
                <w:sz w:val="24"/>
                <w:szCs w:val="24"/>
              </w:rPr>
            </w:pPr>
            <w:r w:rsidRPr="00464B53">
              <w:rPr>
                <w:rFonts w:ascii="Bookman Old Style" w:hAnsi="Bookman Old Style"/>
                <w:b/>
                <w:sz w:val="24"/>
                <w:szCs w:val="24"/>
              </w:rPr>
              <w:t>a</w:t>
            </w:r>
          </w:p>
        </w:tc>
      </w:tr>
    </w:tbl>
    <w:p w14:paraId="39B6BD6D" w14:textId="77777777" w:rsidR="00D232BE" w:rsidRPr="00464B53" w:rsidRDefault="00D232BE" w:rsidP="00487B32">
      <w:pPr>
        <w:pStyle w:val="ListParagraph"/>
        <w:spacing w:line="276" w:lineRule="auto"/>
        <w:jc w:val="both"/>
        <w:rPr>
          <w:rFonts w:ascii="Bookman Old Style" w:hAnsi="Bookman Old Style"/>
          <w:b/>
          <w:sz w:val="24"/>
          <w:szCs w:val="24"/>
        </w:rPr>
      </w:pPr>
    </w:p>
    <w:p w14:paraId="328DC22F"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lang w:val="fr-FR"/>
        </w:rPr>
      </w:pPr>
      <w:r w:rsidRPr="00464B53">
        <w:rPr>
          <w:rFonts w:ascii="Bookman Old Style" w:hAnsi="Bookman Old Style"/>
          <w:b/>
          <w:sz w:val="24"/>
          <w:szCs w:val="24"/>
          <w:lang w:val="fr-FR"/>
        </w:rPr>
        <w:t>La phrase à la voix passive</w:t>
      </w:r>
      <w:r w:rsidRPr="00464B53">
        <w:rPr>
          <w:rFonts w:ascii="Bookman Old Style" w:hAnsi="Bookman Old Style"/>
          <w:sz w:val="24"/>
          <w:szCs w:val="24"/>
          <w:lang w:val="fr-FR"/>
        </w:rPr>
        <w:t xml:space="preserve"> : </w:t>
      </w:r>
      <w:r w:rsidRPr="00464B53">
        <w:rPr>
          <w:rFonts w:ascii="Bookman Old Style" w:hAnsi="Bookman Old Style"/>
          <w:sz w:val="24"/>
          <w:szCs w:val="24"/>
          <w:u w:val="single"/>
          <w:lang w:val="fr-FR"/>
        </w:rPr>
        <w:t>L’heure de la première messe du matin</w:t>
      </w:r>
      <w:r w:rsidRPr="00464B53">
        <w:rPr>
          <w:rFonts w:ascii="Bookman Old Style" w:hAnsi="Bookman Old Style"/>
          <w:sz w:val="24"/>
          <w:szCs w:val="24"/>
          <w:lang w:val="fr-FR"/>
        </w:rPr>
        <w:t xml:space="preserve"> f</w:t>
      </w:r>
      <w:r w:rsidRPr="00464B53">
        <w:rPr>
          <w:rFonts w:ascii="Bookman Old Style" w:hAnsi="Bookman Old Style"/>
          <w:sz w:val="24"/>
          <w:szCs w:val="24"/>
          <w:u w:val="single"/>
          <w:lang w:val="fr-FR"/>
        </w:rPr>
        <w:t>ut</w:t>
      </w:r>
      <w:r w:rsidRPr="00464B53">
        <w:rPr>
          <w:rFonts w:ascii="Bookman Old Style" w:hAnsi="Bookman Old Style"/>
          <w:sz w:val="24"/>
          <w:szCs w:val="24"/>
          <w:lang w:val="fr-FR"/>
        </w:rPr>
        <w:t xml:space="preserve"> annoncé</w:t>
      </w:r>
      <w:r w:rsidRPr="00464B53">
        <w:rPr>
          <w:rFonts w:ascii="Bookman Old Style" w:hAnsi="Bookman Old Style"/>
          <w:sz w:val="24"/>
          <w:szCs w:val="24"/>
          <w:u w:val="single"/>
          <w:lang w:val="fr-FR"/>
        </w:rPr>
        <w:t>e</w:t>
      </w:r>
      <w:r w:rsidRPr="00464B53">
        <w:rPr>
          <w:rFonts w:ascii="Bookman Old Style" w:hAnsi="Bookman Old Style"/>
          <w:sz w:val="24"/>
          <w:szCs w:val="24"/>
          <w:lang w:val="fr-FR"/>
        </w:rPr>
        <w:t xml:space="preserve"> </w:t>
      </w:r>
      <w:r w:rsidRPr="00464B53">
        <w:rPr>
          <w:rFonts w:ascii="Bookman Old Style" w:hAnsi="Bookman Old Style"/>
          <w:sz w:val="24"/>
          <w:szCs w:val="24"/>
          <w:u w:val="single"/>
          <w:lang w:val="fr-FR"/>
        </w:rPr>
        <w:t>par</w:t>
      </w:r>
      <w:r w:rsidRPr="00464B53">
        <w:rPr>
          <w:rFonts w:ascii="Bookman Old Style" w:hAnsi="Bookman Old Style"/>
          <w:sz w:val="24"/>
          <w:szCs w:val="24"/>
          <w:lang w:val="fr-FR"/>
        </w:rPr>
        <w:t xml:space="preserve"> </w:t>
      </w:r>
      <w:r w:rsidRPr="00464B53">
        <w:rPr>
          <w:rFonts w:ascii="Bookman Old Style" w:hAnsi="Bookman Old Style"/>
          <w:sz w:val="24"/>
          <w:szCs w:val="24"/>
          <w:u w:val="single"/>
          <w:lang w:val="fr-FR"/>
        </w:rPr>
        <w:t>le sifflet à roulette du catéchiste</w:t>
      </w:r>
      <w:r w:rsidRPr="00464B53">
        <w:rPr>
          <w:rFonts w:ascii="Bookman Old Style" w:hAnsi="Bookman Old Style"/>
          <w:sz w:val="24"/>
          <w:szCs w:val="24"/>
          <w:lang w:val="fr-FR"/>
        </w:rPr>
        <w:t>.) (</w:t>
      </w:r>
      <w:r w:rsidRPr="00464B53">
        <w:rPr>
          <w:rFonts w:ascii="Bookman Old Style" w:hAnsi="Bookman Old Style"/>
          <w:b/>
          <w:color w:val="FF0000"/>
          <w:sz w:val="24"/>
          <w:szCs w:val="24"/>
          <w:lang w:val="fr-FR"/>
        </w:rPr>
        <w:t>5pts</w:t>
      </w:r>
      <w:r w:rsidRPr="00464B53">
        <w:rPr>
          <w:rFonts w:ascii="Bookman Old Style" w:hAnsi="Bookman Old Style"/>
          <w:sz w:val="24"/>
          <w:szCs w:val="24"/>
          <w:lang w:val="fr-FR"/>
        </w:rPr>
        <w:t>)</w:t>
      </w:r>
    </w:p>
    <w:p w14:paraId="035F58C6"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lang w:val="fr-FR"/>
        </w:rPr>
      </w:pPr>
      <w:r w:rsidRPr="00464B53">
        <w:rPr>
          <w:rFonts w:ascii="Bookman Old Style" w:hAnsi="Bookman Old Style"/>
          <w:b/>
          <w:sz w:val="24"/>
          <w:szCs w:val="24"/>
          <w:lang w:val="fr-FR"/>
        </w:rPr>
        <w:t>En vous servant du verbe « dire » au passé simple comme verbe introductif, mettez au discours indirect ces paroles que Ngoye adresse à Diba </w:t>
      </w:r>
      <w:r w:rsidRPr="00464B53">
        <w:rPr>
          <w:rFonts w:ascii="Bookman Old Style" w:hAnsi="Bookman Old Style"/>
          <w:sz w:val="24"/>
          <w:szCs w:val="24"/>
          <w:lang w:val="fr-FR"/>
        </w:rPr>
        <w:t xml:space="preserve">: </w:t>
      </w:r>
      <w:r w:rsidRPr="00464B53">
        <w:rPr>
          <w:rFonts w:ascii="Bookman Old Style" w:hAnsi="Bookman Old Style"/>
          <w:sz w:val="24"/>
          <w:szCs w:val="24"/>
          <w:u w:val="single"/>
          <w:lang w:val="fr-FR"/>
        </w:rPr>
        <w:t>Ngoye dit à Diba</w:t>
      </w:r>
      <w:r w:rsidRPr="00464B53">
        <w:rPr>
          <w:rFonts w:ascii="Bookman Old Style" w:hAnsi="Bookman Old Style"/>
          <w:sz w:val="24"/>
          <w:szCs w:val="24"/>
          <w:lang w:val="fr-FR"/>
        </w:rPr>
        <w:t xml:space="preserve"> </w:t>
      </w:r>
      <w:r w:rsidRPr="00464B53">
        <w:rPr>
          <w:rFonts w:ascii="Bookman Old Style" w:hAnsi="Bookman Old Style"/>
          <w:sz w:val="24"/>
          <w:szCs w:val="24"/>
          <w:u w:val="single"/>
          <w:lang w:val="fr-FR"/>
        </w:rPr>
        <w:t>que</w:t>
      </w:r>
      <w:r w:rsidRPr="00464B53">
        <w:rPr>
          <w:rFonts w:ascii="Bookman Old Style" w:hAnsi="Bookman Old Style"/>
          <w:sz w:val="24"/>
          <w:szCs w:val="24"/>
          <w:lang w:val="fr-FR"/>
        </w:rPr>
        <w:t xml:space="preserve"> le conseil du Frère Laurent </w:t>
      </w:r>
      <w:r w:rsidRPr="00464B53">
        <w:rPr>
          <w:rFonts w:ascii="Bookman Old Style" w:hAnsi="Bookman Old Style"/>
          <w:sz w:val="24"/>
          <w:szCs w:val="24"/>
          <w:u w:val="single"/>
          <w:lang w:val="fr-FR"/>
        </w:rPr>
        <w:t>le</w:t>
      </w:r>
      <w:r w:rsidRPr="00464B53">
        <w:rPr>
          <w:rFonts w:ascii="Bookman Old Style" w:hAnsi="Bookman Old Style"/>
          <w:sz w:val="24"/>
          <w:szCs w:val="24"/>
          <w:lang w:val="fr-FR"/>
        </w:rPr>
        <w:t xml:space="preserve"> soulag</w:t>
      </w:r>
      <w:r w:rsidRPr="00464B53">
        <w:rPr>
          <w:rFonts w:ascii="Bookman Old Style" w:hAnsi="Bookman Old Style"/>
          <w:sz w:val="24"/>
          <w:szCs w:val="24"/>
          <w:u w:val="single"/>
          <w:lang w:val="fr-FR"/>
        </w:rPr>
        <w:t>eait</w:t>
      </w:r>
      <w:r w:rsidRPr="00464B53">
        <w:rPr>
          <w:rFonts w:ascii="Bookman Old Style" w:hAnsi="Bookman Old Style"/>
          <w:sz w:val="24"/>
          <w:szCs w:val="24"/>
          <w:lang w:val="fr-FR"/>
        </w:rPr>
        <w:t xml:space="preserve"> un peu, </w:t>
      </w:r>
      <w:r w:rsidRPr="00464B53">
        <w:rPr>
          <w:rFonts w:ascii="Bookman Old Style" w:hAnsi="Bookman Old Style"/>
          <w:sz w:val="24"/>
          <w:szCs w:val="24"/>
          <w:u w:val="single"/>
          <w:lang w:val="fr-FR"/>
        </w:rPr>
        <w:t>qu’</w:t>
      </w:r>
      <w:r w:rsidRPr="00464B53">
        <w:rPr>
          <w:rFonts w:ascii="Bookman Old Style" w:hAnsi="Bookman Old Style"/>
          <w:sz w:val="24"/>
          <w:szCs w:val="24"/>
          <w:lang w:val="fr-FR"/>
        </w:rPr>
        <w:t>au moins toute la faute ne retomber</w:t>
      </w:r>
      <w:r w:rsidRPr="00464B53">
        <w:rPr>
          <w:rFonts w:ascii="Bookman Old Style" w:hAnsi="Bookman Old Style"/>
          <w:sz w:val="24"/>
          <w:szCs w:val="24"/>
          <w:u w:val="single"/>
          <w:lang w:val="fr-FR"/>
        </w:rPr>
        <w:t>ait</w:t>
      </w:r>
      <w:r w:rsidRPr="00464B53">
        <w:rPr>
          <w:rFonts w:ascii="Bookman Old Style" w:hAnsi="Bookman Old Style"/>
          <w:sz w:val="24"/>
          <w:szCs w:val="24"/>
          <w:lang w:val="fr-FR"/>
        </w:rPr>
        <w:t xml:space="preserve"> pas sur son oncle et </w:t>
      </w:r>
      <w:r w:rsidRPr="00464B53">
        <w:rPr>
          <w:rFonts w:ascii="Bookman Old Style" w:hAnsi="Bookman Old Style"/>
          <w:sz w:val="24"/>
          <w:szCs w:val="24"/>
          <w:u w:val="single"/>
          <w:lang w:val="fr-FR"/>
        </w:rPr>
        <w:t>qu</w:t>
      </w:r>
      <w:r w:rsidRPr="00464B53">
        <w:rPr>
          <w:rFonts w:ascii="Bookman Old Style" w:hAnsi="Bookman Old Style"/>
          <w:sz w:val="24"/>
          <w:szCs w:val="24"/>
          <w:lang w:val="fr-FR"/>
        </w:rPr>
        <w:t>’</w:t>
      </w:r>
      <w:r w:rsidRPr="00464B53">
        <w:rPr>
          <w:rFonts w:ascii="Bookman Old Style" w:hAnsi="Bookman Old Style"/>
          <w:sz w:val="24"/>
          <w:szCs w:val="24"/>
          <w:u w:val="single"/>
          <w:lang w:val="fr-FR"/>
        </w:rPr>
        <w:t>il</w:t>
      </w:r>
      <w:r w:rsidRPr="00464B53">
        <w:rPr>
          <w:rFonts w:ascii="Bookman Old Style" w:hAnsi="Bookman Old Style"/>
          <w:sz w:val="24"/>
          <w:szCs w:val="24"/>
          <w:lang w:val="fr-FR"/>
        </w:rPr>
        <w:t xml:space="preserve"> </w:t>
      </w:r>
      <w:r w:rsidRPr="00464B53">
        <w:rPr>
          <w:rFonts w:ascii="Bookman Old Style" w:hAnsi="Bookman Old Style"/>
          <w:sz w:val="24"/>
          <w:szCs w:val="24"/>
          <w:u w:val="single"/>
          <w:lang w:val="fr-FR"/>
        </w:rPr>
        <w:t>lui</w:t>
      </w:r>
      <w:r w:rsidRPr="00464B53">
        <w:rPr>
          <w:rFonts w:ascii="Bookman Old Style" w:hAnsi="Bookman Old Style"/>
          <w:sz w:val="24"/>
          <w:szCs w:val="24"/>
          <w:lang w:val="fr-FR"/>
        </w:rPr>
        <w:t xml:space="preserve"> souhait</w:t>
      </w:r>
      <w:r w:rsidRPr="00464B53">
        <w:rPr>
          <w:rFonts w:ascii="Bookman Old Style" w:hAnsi="Bookman Old Style"/>
          <w:sz w:val="24"/>
          <w:szCs w:val="24"/>
          <w:u w:val="single"/>
          <w:lang w:val="fr-FR"/>
        </w:rPr>
        <w:t>ait</w:t>
      </w:r>
      <w:r w:rsidRPr="00464B53">
        <w:rPr>
          <w:rFonts w:ascii="Bookman Old Style" w:hAnsi="Bookman Old Style"/>
          <w:sz w:val="24"/>
          <w:szCs w:val="24"/>
          <w:lang w:val="fr-FR"/>
        </w:rPr>
        <w:t xml:space="preserve"> bon voyage. (</w:t>
      </w:r>
      <w:r w:rsidRPr="00464B53">
        <w:rPr>
          <w:rFonts w:ascii="Bookman Old Style" w:hAnsi="Bookman Old Style"/>
          <w:b/>
          <w:color w:val="FF0000"/>
          <w:sz w:val="24"/>
          <w:szCs w:val="24"/>
          <w:lang w:val="fr-FR"/>
        </w:rPr>
        <w:t>5poits</w:t>
      </w:r>
      <w:r w:rsidRPr="00464B53">
        <w:rPr>
          <w:rFonts w:ascii="Bookman Old Style" w:hAnsi="Bookman Old Style"/>
          <w:sz w:val="24"/>
          <w:szCs w:val="24"/>
          <w:lang w:val="fr-FR"/>
        </w:rPr>
        <w:t xml:space="preserve"> ; 0,5 à chaque élément souligné) </w:t>
      </w:r>
    </w:p>
    <w:p w14:paraId="7BDD5348"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b/>
          <w:sz w:val="24"/>
          <w:szCs w:val="24"/>
          <w:lang w:val="fr-FR"/>
        </w:rPr>
        <w:t xml:space="preserve">Réunissez les deux propositions en une seule phrase contenant selon le cas une principale et une subordonnée de but, de cause, de temps, de condition ou relative. </w:t>
      </w:r>
      <w:r w:rsidRPr="00464B53">
        <w:rPr>
          <w:rFonts w:ascii="Bookman Old Style" w:hAnsi="Bookman Old Style"/>
          <w:b/>
          <w:sz w:val="24"/>
          <w:szCs w:val="24"/>
        </w:rPr>
        <w:t>Chaque type de subordonnée apparaît une seule fois. (</w:t>
      </w:r>
      <w:r w:rsidRPr="00464B53">
        <w:rPr>
          <w:rFonts w:ascii="Bookman Old Style" w:hAnsi="Bookman Old Style"/>
          <w:b/>
          <w:color w:val="FF0000"/>
          <w:sz w:val="24"/>
          <w:szCs w:val="24"/>
        </w:rPr>
        <w:t>5pts</w:t>
      </w:r>
      <w:r w:rsidRPr="00464B53">
        <w:rPr>
          <w:rFonts w:ascii="Bookman Old Style" w:hAnsi="Bookman Old Style"/>
          <w:b/>
          <w:sz w:val="24"/>
          <w:szCs w:val="24"/>
        </w:rPr>
        <w:t>)</w:t>
      </w:r>
    </w:p>
    <w:p w14:paraId="74D0E990" w14:textId="77777777" w:rsidR="00D232BE" w:rsidRPr="00464B53" w:rsidRDefault="00D232BE" w:rsidP="00487B32">
      <w:pPr>
        <w:pStyle w:val="ListParagraph"/>
        <w:numPr>
          <w:ilvl w:val="0"/>
          <w:numId w:val="3"/>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Il s’y attendait plus ou moins parce que quelques gens d’Otala lui avaient dit que les chefs de clans discutaient de plus en plus de son cas. </w:t>
      </w:r>
      <w:r w:rsidRPr="00464B53">
        <w:rPr>
          <w:rFonts w:ascii="Bookman Old Style" w:hAnsi="Bookman Old Style"/>
          <w:sz w:val="24"/>
          <w:szCs w:val="24"/>
        </w:rPr>
        <w:t>(</w:t>
      </w:r>
      <w:r w:rsidRPr="00464B53">
        <w:rPr>
          <w:rFonts w:ascii="Bookman Old Style" w:hAnsi="Bookman Old Style"/>
          <w:color w:val="FF0000"/>
          <w:sz w:val="24"/>
          <w:szCs w:val="24"/>
        </w:rPr>
        <w:t>1pt</w:t>
      </w:r>
      <w:r w:rsidRPr="00464B53">
        <w:rPr>
          <w:rFonts w:ascii="Bookman Old Style" w:hAnsi="Bookman Old Style"/>
          <w:sz w:val="24"/>
          <w:szCs w:val="24"/>
        </w:rPr>
        <w:t>) (la cause)</w:t>
      </w:r>
    </w:p>
    <w:p w14:paraId="0D9D359F" w14:textId="77777777" w:rsidR="00D232BE" w:rsidRPr="00464B53" w:rsidRDefault="00D232BE" w:rsidP="00487B32">
      <w:pPr>
        <w:pStyle w:val="ListParagraph"/>
        <w:numPr>
          <w:ilvl w:val="0"/>
          <w:numId w:val="3"/>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Ngoye revint voir Diba quand le sifflet à roulette du catéchiste annonça l’heure de la première messe du matin. </w:t>
      </w:r>
      <w:r w:rsidRPr="00464B53">
        <w:rPr>
          <w:rFonts w:ascii="Bookman Old Style" w:hAnsi="Bookman Old Style"/>
          <w:sz w:val="24"/>
          <w:szCs w:val="24"/>
        </w:rPr>
        <w:t>(</w:t>
      </w:r>
      <w:r w:rsidRPr="00464B53">
        <w:rPr>
          <w:rFonts w:ascii="Bookman Old Style" w:hAnsi="Bookman Old Style"/>
          <w:color w:val="FF0000"/>
          <w:sz w:val="24"/>
          <w:szCs w:val="24"/>
        </w:rPr>
        <w:t>1pt</w:t>
      </w:r>
      <w:r w:rsidRPr="00464B53">
        <w:rPr>
          <w:rFonts w:ascii="Bookman Old Style" w:hAnsi="Bookman Old Style"/>
          <w:sz w:val="24"/>
          <w:szCs w:val="24"/>
        </w:rPr>
        <w:t>) (le temps)</w:t>
      </w:r>
    </w:p>
    <w:p w14:paraId="631ED56C" w14:textId="77777777" w:rsidR="00D232BE" w:rsidRPr="00464B53" w:rsidRDefault="00D232BE" w:rsidP="00487B32">
      <w:pPr>
        <w:pStyle w:val="ListParagraph"/>
        <w:numPr>
          <w:ilvl w:val="0"/>
          <w:numId w:val="3"/>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Si le Frère Laurent n’avait pas conseillé à Diba de quitter Lékéty, Diba ne serait pas parti avec le bateau venu de Bangui. </w:t>
      </w:r>
      <w:r w:rsidRPr="00464B53">
        <w:rPr>
          <w:rFonts w:ascii="Bookman Old Style" w:hAnsi="Bookman Old Style"/>
          <w:sz w:val="24"/>
          <w:szCs w:val="24"/>
        </w:rPr>
        <w:t>(</w:t>
      </w:r>
      <w:r w:rsidRPr="00464B53">
        <w:rPr>
          <w:rFonts w:ascii="Bookman Old Style" w:hAnsi="Bookman Old Style"/>
          <w:color w:val="FF0000"/>
          <w:sz w:val="24"/>
          <w:szCs w:val="24"/>
        </w:rPr>
        <w:t>1pt</w:t>
      </w:r>
      <w:r w:rsidRPr="00464B53">
        <w:rPr>
          <w:rFonts w:ascii="Bookman Old Style" w:hAnsi="Bookman Old Style"/>
          <w:sz w:val="24"/>
          <w:szCs w:val="24"/>
        </w:rPr>
        <w:t>) (la condition)</w:t>
      </w:r>
    </w:p>
    <w:p w14:paraId="30EE8712" w14:textId="77777777" w:rsidR="00D232BE" w:rsidRPr="00464B53" w:rsidRDefault="00D232BE" w:rsidP="00487B32">
      <w:pPr>
        <w:pStyle w:val="ListParagraph"/>
        <w:numPr>
          <w:ilvl w:val="0"/>
          <w:numId w:val="3"/>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Le Frère Laurent avait conseillé à Diba de quitter Lékéty pour qu’il n’ait pas d’ennuis avec Fulgence Yandzi. </w:t>
      </w:r>
      <w:r w:rsidRPr="00464B53">
        <w:rPr>
          <w:rFonts w:ascii="Bookman Old Style" w:hAnsi="Bookman Old Style"/>
          <w:sz w:val="24"/>
          <w:szCs w:val="24"/>
        </w:rPr>
        <w:t>(</w:t>
      </w:r>
      <w:r w:rsidRPr="00464B53">
        <w:rPr>
          <w:rFonts w:ascii="Bookman Old Style" w:hAnsi="Bookman Old Style"/>
          <w:color w:val="FF0000"/>
          <w:sz w:val="24"/>
          <w:szCs w:val="24"/>
        </w:rPr>
        <w:t>1pt</w:t>
      </w:r>
      <w:r w:rsidRPr="00464B53">
        <w:rPr>
          <w:rFonts w:ascii="Bookman Old Style" w:hAnsi="Bookman Old Style"/>
          <w:sz w:val="24"/>
          <w:szCs w:val="24"/>
        </w:rPr>
        <w:t>) (le but)</w:t>
      </w:r>
    </w:p>
    <w:p w14:paraId="49C09A86" w14:textId="77777777" w:rsidR="00D232BE" w:rsidRPr="00464B53" w:rsidRDefault="00D232BE" w:rsidP="00487B32">
      <w:pPr>
        <w:pStyle w:val="ListParagraph"/>
        <w:numPr>
          <w:ilvl w:val="0"/>
          <w:numId w:val="3"/>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Diba qui était originaire de Brazzaville était devenu indésirable à Lékéty. </w:t>
      </w:r>
      <w:r w:rsidRPr="00464B53">
        <w:rPr>
          <w:rFonts w:ascii="Bookman Old Style" w:hAnsi="Bookman Old Style"/>
          <w:sz w:val="24"/>
          <w:szCs w:val="24"/>
        </w:rPr>
        <w:t>(</w:t>
      </w:r>
      <w:r w:rsidRPr="00464B53">
        <w:rPr>
          <w:rFonts w:ascii="Bookman Old Style" w:hAnsi="Bookman Old Style"/>
          <w:color w:val="FF0000"/>
          <w:sz w:val="24"/>
          <w:szCs w:val="24"/>
        </w:rPr>
        <w:t>1pt</w:t>
      </w:r>
      <w:r w:rsidRPr="00464B53">
        <w:rPr>
          <w:rFonts w:ascii="Bookman Old Style" w:hAnsi="Bookman Old Style"/>
          <w:sz w:val="24"/>
          <w:szCs w:val="24"/>
        </w:rPr>
        <w:t>) (relative)</w:t>
      </w:r>
    </w:p>
    <w:p w14:paraId="7CF4F07A"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b/>
          <w:sz w:val="24"/>
          <w:szCs w:val="24"/>
          <w:lang w:val="fr-FR"/>
        </w:rPr>
        <w:t>Les phrases à la forme affirmative</w:t>
      </w:r>
      <w:r w:rsidRPr="00464B53">
        <w:rPr>
          <w:rFonts w:ascii="Bookman Old Style" w:hAnsi="Bookman Old Style"/>
          <w:sz w:val="24"/>
          <w:szCs w:val="24"/>
          <w:lang w:val="fr-FR"/>
        </w:rPr>
        <w:t xml:space="preserve">. </w:t>
      </w:r>
      <w:r w:rsidRPr="00464B53">
        <w:rPr>
          <w:rFonts w:ascii="Bookman Old Style" w:hAnsi="Bookman Old Style"/>
          <w:sz w:val="24"/>
          <w:szCs w:val="24"/>
        </w:rPr>
        <w:t>(</w:t>
      </w:r>
      <w:r w:rsidRPr="00464B53">
        <w:rPr>
          <w:rFonts w:ascii="Bookman Old Style" w:hAnsi="Bookman Old Style"/>
          <w:b/>
          <w:color w:val="FF0000"/>
          <w:sz w:val="24"/>
          <w:szCs w:val="24"/>
        </w:rPr>
        <w:t>3pts</w:t>
      </w:r>
      <w:r w:rsidRPr="00464B53">
        <w:rPr>
          <w:rFonts w:ascii="Bookman Old Style" w:hAnsi="Bookman Old Style"/>
          <w:sz w:val="24"/>
          <w:szCs w:val="24"/>
        </w:rPr>
        <w:t>)</w:t>
      </w:r>
    </w:p>
    <w:p w14:paraId="5BBA6471" w14:textId="77777777" w:rsidR="00D232BE" w:rsidRPr="00464B53" w:rsidRDefault="00D232BE" w:rsidP="00487B32">
      <w:pPr>
        <w:pStyle w:val="ListParagraph"/>
        <w:numPr>
          <w:ilvl w:val="0"/>
          <w:numId w:val="4"/>
        </w:numPr>
        <w:spacing w:line="276" w:lineRule="auto"/>
        <w:jc w:val="both"/>
        <w:rPr>
          <w:rFonts w:ascii="Bookman Old Style" w:hAnsi="Bookman Old Style"/>
          <w:sz w:val="24"/>
          <w:szCs w:val="24"/>
        </w:rPr>
      </w:pPr>
      <w:r w:rsidRPr="00464B53">
        <w:rPr>
          <w:rFonts w:ascii="Bookman Old Style" w:hAnsi="Bookman Old Style"/>
          <w:sz w:val="24"/>
          <w:szCs w:val="24"/>
          <w:lang w:val="fr-FR"/>
        </w:rPr>
        <w:lastRenderedPageBreak/>
        <w:t xml:space="preserve">Parlons-en encore (une fois).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w:t>
      </w:r>
    </w:p>
    <w:p w14:paraId="18AC2117" w14:textId="77777777" w:rsidR="00D232BE" w:rsidRPr="00464B53" w:rsidRDefault="00D232BE" w:rsidP="00487B32">
      <w:pPr>
        <w:pStyle w:val="ListParagraph"/>
        <w:numPr>
          <w:ilvl w:val="0"/>
          <w:numId w:val="4"/>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Il supporte ta présence auprès de moi, à la mission et à Otala.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w:t>
      </w:r>
    </w:p>
    <w:p w14:paraId="1E7E2143" w14:textId="77777777" w:rsidR="00D232BE" w:rsidRPr="00464B53" w:rsidRDefault="00D232BE" w:rsidP="00487B32">
      <w:pPr>
        <w:pStyle w:val="ListParagraph"/>
        <w:numPr>
          <w:ilvl w:val="0"/>
          <w:numId w:val="4"/>
        </w:numPr>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Tu as une, deux… raison(s) de te fâcher ; Tu as plusieurs (des) raisons de te fâcher.) (ici la négation porte sur le nombre déterminé de raisons)(</w:t>
      </w:r>
      <w:r w:rsidRPr="00464B53">
        <w:rPr>
          <w:rFonts w:ascii="Bookman Old Style" w:hAnsi="Bookman Old Style"/>
          <w:b/>
          <w:color w:val="FF0000"/>
          <w:sz w:val="24"/>
          <w:szCs w:val="24"/>
          <w:lang w:val="fr-FR"/>
        </w:rPr>
        <w:t>1pt</w:t>
      </w:r>
      <w:r w:rsidRPr="00464B53">
        <w:rPr>
          <w:rFonts w:ascii="Bookman Old Style" w:hAnsi="Bookman Old Style"/>
          <w:sz w:val="24"/>
          <w:szCs w:val="24"/>
          <w:lang w:val="fr-FR"/>
        </w:rPr>
        <w:t xml:space="preserve">) </w:t>
      </w:r>
    </w:p>
    <w:p w14:paraId="67CEB9C4"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rPr>
      </w:pPr>
      <w:r w:rsidRPr="00464B53">
        <w:rPr>
          <w:rFonts w:ascii="Bookman Old Style" w:hAnsi="Bookman Old Style"/>
          <w:b/>
          <w:sz w:val="24"/>
          <w:szCs w:val="24"/>
          <w:lang w:val="fr-FR"/>
        </w:rPr>
        <w:t>Remplacer les mots soulignés par des substituts personnels qui conviennent et faire, si nécessaire, les transformations qui s’imposent à la phrase ainsi obtenue</w:t>
      </w:r>
      <w:r w:rsidRPr="00464B53">
        <w:rPr>
          <w:rFonts w:ascii="Bookman Old Style" w:hAnsi="Bookman Old Style"/>
          <w:sz w:val="24"/>
          <w:szCs w:val="24"/>
          <w:lang w:val="fr-FR"/>
        </w:rPr>
        <w:t xml:space="preserve">. </w:t>
      </w:r>
      <w:r w:rsidRPr="00464B53">
        <w:rPr>
          <w:rFonts w:ascii="Bookman Old Style" w:hAnsi="Bookman Old Style"/>
          <w:sz w:val="24"/>
          <w:szCs w:val="24"/>
        </w:rPr>
        <w:t>(</w:t>
      </w:r>
      <w:r w:rsidRPr="00464B53">
        <w:rPr>
          <w:rFonts w:ascii="Bookman Old Style" w:hAnsi="Bookman Old Style"/>
          <w:b/>
          <w:color w:val="FF0000"/>
          <w:sz w:val="24"/>
          <w:szCs w:val="24"/>
        </w:rPr>
        <w:t>5pts</w:t>
      </w:r>
      <w:r w:rsidRPr="00464B53">
        <w:rPr>
          <w:rFonts w:ascii="Bookman Old Style" w:hAnsi="Bookman Old Style"/>
          <w:sz w:val="24"/>
          <w:szCs w:val="24"/>
        </w:rPr>
        <w:t>)</w:t>
      </w:r>
    </w:p>
    <w:p w14:paraId="00B9776A" w14:textId="77777777" w:rsidR="00D232BE" w:rsidRPr="00464B53" w:rsidRDefault="00D232BE" w:rsidP="00487B32">
      <w:pPr>
        <w:pStyle w:val="ListParagraph"/>
        <w:numPr>
          <w:ilvl w:val="0"/>
          <w:numId w:val="5"/>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La femme de Tungu </w:t>
      </w:r>
      <w:r w:rsidRPr="00464B53">
        <w:rPr>
          <w:rFonts w:ascii="Bookman Old Style" w:hAnsi="Bookman Old Style"/>
          <w:sz w:val="24"/>
          <w:szCs w:val="24"/>
          <w:u w:val="single"/>
          <w:lang w:val="fr-FR"/>
        </w:rPr>
        <w:t>la</w:t>
      </w:r>
      <w:r w:rsidRPr="00464B53">
        <w:rPr>
          <w:rFonts w:ascii="Bookman Old Style" w:hAnsi="Bookman Old Style"/>
          <w:sz w:val="24"/>
          <w:szCs w:val="24"/>
          <w:lang w:val="fr-FR"/>
        </w:rPr>
        <w:t xml:space="preserve"> </w:t>
      </w:r>
      <w:r w:rsidRPr="00464B53">
        <w:rPr>
          <w:rFonts w:ascii="Bookman Old Style" w:hAnsi="Bookman Old Style"/>
          <w:sz w:val="24"/>
          <w:szCs w:val="24"/>
          <w:u w:val="single"/>
          <w:lang w:val="fr-FR"/>
        </w:rPr>
        <w:t>lui</w:t>
      </w:r>
      <w:r w:rsidRPr="00464B53">
        <w:rPr>
          <w:rFonts w:ascii="Bookman Old Style" w:hAnsi="Bookman Old Style"/>
          <w:sz w:val="24"/>
          <w:szCs w:val="24"/>
          <w:lang w:val="fr-FR"/>
        </w:rPr>
        <w:t xml:space="preserve"> avait transmis</w:t>
      </w:r>
      <w:r w:rsidRPr="00464B53">
        <w:rPr>
          <w:rFonts w:ascii="Bookman Old Style" w:hAnsi="Bookman Old Style"/>
          <w:sz w:val="24"/>
          <w:szCs w:val="24"/>
          <w:u w:val="single"/>
          <w:lang w:val="fr-FR"/>
        </w:rPr>
        <w:t>e</w:t>
      </w:r>
      <w:r w:rsidRPr="00464B53">
        <w:rPr>
          <w:rFonts w:ascii="Bookman Old Style" w:hAnsi="Bookman Old Style"/>
          <w:sz w:val="24"/>
          <w:szCs w:val="24"/>
          <w:lang w:val="fr-FR"/>
        </w:rPr>
        <w:t xml:space="preserve">. </w:t>
      </w:r>
      <w:r w:rsidRPr="00464B53">
        <w:rPr>
          <w:rFonts w:ascii="Bookman Old Style" w:hAnsi="Bookman Old Style"/>
          <w:sz w:val="24"/>
          <w:szCs w:val="24"/>
        </w:rPr>
        <w:t>(</w:t>
      </w:r>
      <w:r w:rsidRPr="00464B53">
        <w:rPr>
          <w:rFonts w:ascii="Bookman Old Style" w:hAnsi="Bookman Old Style"/>
          <w:b/>
          <w:color w:val="FF0000"/>
          <w:sz w:val="24"/>
          <w:szCs w:val="24"/>
        </w:rPr>
        <w:t>3pt</w:t>
      </w:r>
      <w:r w:rsidRPr="00464B53">
        <w:rPr>
          <w:rFonts w:ascii="Bookman Old Style" w:hAnsi="Bookman Old Style"/>
          <w:sz w:val="24"/>
          <w:szCs w:val="24"/>
        </w:rPr>
        <w:t>)</w:t>
      </w:r>
    </w:p>
    <w:p w14:paraId="6626BD80" w14:textId="77777777" w:rsidR="00D232BE" w:rsidRPr="00464B53" w:rsidRDefault="00D232BE" w:rsidP="00487B32">
      <w:pPr>
        <w:pStyle w:val="ListParagraph"/>
        <w:numPr>
          <w:ilvl w:val="0"/>
          <w:numId w:val="5"/>
        </w:numPr>
        <w:spacing w:line="276" w:lineRule="auto"/>
        <w:jc w:val="both"/>
        <w:rPr>
          <w:rFonts w:ascii="Bookman Old Style" w:hAnsi="Bookman Old Style"/>
          <w:sz w:val="24"/>
          <w:szCs w:val="24"/>
        </w:rPr>
      </w:pPr>
      <w:r w:rsidRPr="00464B53">
        <w:rPr>
          <w:rFonts w:ascii="Bookman Old Style" w:hAnsi="Bookman Old Style"/>
          <w:sz w:val="24"/>
          <w:szCs w:val="24"/>
          <w:lang w:val="fr-FR"/>
        </w:rPr>
        <w:t>Connaissant le caractère de ton oncle, il craint que pareille chose ne s’</w:t>
      </w:r>
      <w:r w:rsidRPr="00464B53">
        <w:rPr>
          <w:rFonts w:ascii="Bookman Old Style" w:hAnsi="Bookman Old Style"/>
          <w:sz w:val="24"/>
          <w:szCs w:val="24"/>
          <w:u w:val="single"/>
          <w:lang w:val="fr-FR"/>
        </w:rPr>
        <w:t>y</w:t>
      </w:r>
      <w:r w:rsidRPr="00464B53">
        <w:rPr>
          <w:rFonts w:ascii="Bookman Old Style" w:hAnsi="Bookman Old Style"/>
          <w:sz w:val="24"/>
          <w:szCs w:val="24"/>
          <w:lang w:val="fr-FR"/>
        </w:rPr>
        <w:t xml:space="preserve"> renouvelle.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w:t>
      </w:r>
    </w:p>
    <w:p w14:paraId="7740C6D7" w14:textId="77777777" w:rsidR="00D232BE" w:rsidRPr="00464B53" w:rsidRDefault="00D232BE" w:rsidP="00487B32">
      <w:pPr>
        <w:pStyle w:val="ListParagraph"/>
        <w:numPr>
          <w:ilvl w:val="0"/>
          <w:numId w:val="5"/>
        </w:numPr>
        <w:spacing w:line="276" w:lineRule="auto"/>
        <w:jc w:val="both"/>
        <w:rPr>
          <w:rFonts w:ascii="Bookman Old Style" w:hAnsi="Bookman Old Style"/>
          <w:sz w:val="24"/>
          <w:szCs w:val="24"/>
        </w:rPr>
      </w:pPr>
      <w:r w:rsidRPr="00464B53">
        <w:rPr>
          <w:rFonts w:ascii="Bookman Old Style" w:hAnsi="Bookman Old Style"/>
          <w:sz w:val="24"/>
          <w:szCs w:val="24"/>
          <w:lang w:val="fr-FR"/>
        </w:rPr>
        <w:t xml:space="preserve">Les chefs de clans </w:t>
      </w:r>
      <w:r w:rsidRPr="00464B53">
        <w:rPr>
          <w:rFonts w:ascii="Bookman Old Style" w:hAnsi="Bookman Old Style"/>
          <w:sz w:val="24"/>
          <w:szCs w:val="24"/>
          <w:u w:val="single"/>
          <w:lang w:val="fr-FR"/>
        </w:rPr>
        <w:t xml:space="preserve">en </w:t>
      </w:r>
      <w:r w:rsidRPr="00464B53">
        <w:rPr>
          <w:rFonts w:ascii="Bookman Old Style" w:hAnsi="Bookman Old Style"/>
          <w:sz w:val="24"/>
          <w:szCs w:val="24"/>
          <w:lang w:val="fr-FR"/>
        </w:rPr>
        <w:t xml:space="preserve">discutaient de plus en plus. </w:t>
      </w:r>
      <w:r w:rsidRPr="00464B53">
        <w:rPr>
          <w:rFonts w:ascii="Bookman Old Style" w:hAnsi="Bookman Old Style"/>
          <w:sz w:val="24"/>
          <w:szCs w:val="24"/>
        </w:rPr>
        <w:t>(</w:t>
      </w:r>
      <w:r w:rsidRPr="00464B53">
        <w:rPr>
          <w:rFonts w:ascii="Bookman Old Style" w:hAnsi="Bookman Old Style"/>
          <w:b/>
          <w:color w:val="FF0000"/>
          <w:sz w:val="24"/>
          <w:szCs w:val="24"/>
        </w:rPr>
        <w:t>1pt</w:t>
      </w:r>
      <w:r w:rsidRPr="00464B53">
        <w:rPr>
          <w:rFonts w:ascii="Bookman Old Style" w:hAnsi="Bookman Old Style"/>
          <w:sz w:val="24"/>
          <w:szCs w:val="24"/>
        </w:rPr>
        <w:t xml:space="preserve">) </w:t>
      </w:r>
    </w:p>
    <w:p w14:paraId="0B192EA1"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lang w:val="fr-FR"/>
        </w:rPr>
      </w:pPr>
      <w:r w:rsidRPr="00464B53">
        <w:rPr>
          <w:rFonts w:ascii="Bookman Old Style" w:hAnsi="Bookman Old Style"/>
          <w:b/>
          <w:sz w:val="24"/>
          <w:szCs w:val="24"/>
          <w:lang w:val="fr-FR"/>
        </w:rPr>
        <w:t>La question qui a comme réponse les mots ou expressions soulignés</w:t>
      </w:r>
      <w:r w:rsidRPr="00464B53">
        <w:rPr>
          <w:rFonts w:ascii="Bookman Old Style" w:hAnsi="Bookman Old Style"/>
          <w:sz w:val="24"/>
          <w:szCs w:val="24"/>
          <w:lang w:val="fr-FR"/>
        </w:rPr>
        <w:t> : (</w:t>
      </w:r>
      <w:r w:rsidRPr="00464B53">
        <w:rPr>
          <w:rFonts w:ascii="Bookman Old Style" w:hAnsi="Bookman Old Style"/>
          <w:b/>
          <w:color w:val="FF0000"/>
          <w:sz w:val="24"/>
          <w:szCs w:val="24"/>
          <w:lang w:val="fr-FR"/>
        </w:rPr>
        <w:t>4pts</w:t>
      </w:r>
      <w:r w:rsidRPr="00464B53">
        <w:rPr>
          <w:rFonts w:ascii="Bookman Old Style" w:hAnsi="Bookman Old Style"/>
          <w:sz w:val="24"/>
          <w:szCs w:val="24"/>
          <w:lang w:val="fr-FR"/>
        </w:rPr>
        <w:t>) (</w:t>
      </w:r>
      <w:r w:rsidRPr="00464B53">
        <w:rPr>
          <w:rFonts w:ascii="Bookman Old Style" w:hAnsi="Bookman Old Style"/>
          <w:i/>
          <w:sz w:val="24"/>
          <w:szCs w:val="24"/>
          <w:lang w:val="fr-FR"/>
        </w:rPr>
        <w:t>ici les trois formes de l’interrogation directe sont permises : est-ce que, intonation et inversion du sujet</w:t>
      </w:r>
      <w:r w:rsidRPr="00464B53">
        <w:rPr>
          <w:rFonts w:ascii="Bookman Old Style" w:hAnsi="Bookman Old Style"/>
          <w:sz w:val="24"/>
          <w:szCs w:val="24"/>
          <w:lang w:val="fr-FR"/>
        </w:rPr>
        <w:t>)</w:t>
      </w:r>
    </w:p>
    <w:p w14:paraId="601E882A" w14:textId="77777777" w:rsidR="00D232BE" w:rsidRPr="00464B53" w:rsidRDefault="00D232BE" w:rsidP="00487B32">
      <w:pPr>
        <w:pStyle w:val="ListParagraph"/>
        <w:numPr>
          <w:ilvl w:val="0"/>
          <w:numId w:val="6"/>
        </w:numPr>
        <w:spacing w:line="276" w:lineRule="auto"/>
        <w:jc w:val="both"/>
        <w:rPr>
          <w:rFonts w:ascii="Bookman Old Style" w:hAnsi="Bookman Old Style"/>
          <w:sz w:val="24"/>
          <w:szCs w:val="24"/>
          <w:lang w:val="fr-FR"/>
        </w:rPr>
      </w:pPr>
      <w:r w:rsidRPr="00464B53">
        <w:rPr>
          <w:rFonts w:ascii="Bookman Old Style" w:hAnsi="Bookman Old Style"/>
          <w:sz w:val="24"/>
          <w:szCs w:val="24"/>
          <w:u w:val="single"/>
          <w:lang w:val="fr-FR"/>
        </w:rPr>
        <w:t>Que fit</w:t>
      </w:r>
      <w:r w:rsidRPr="00464B53">
        <w:rPr>
          <w:rFonts w:ascii="Bookman Old Style" w:hAnsi="Bookman Old Style"/>
          <w:sz w:val="24"/>
          <w:szCs w:val="24"/>
          <w:lang w:val="fr-FR"/>
        </w:rPr>
        <w:t xml:space="preserve"> le sifflet à roulette du catéchiste </w:t>
      </w:r>
      <w:r w:rsidRPr="00464B53">
        <w:rPr>
          <w:rFonts w:ascii="Bookman Old Style" w:hAnsi="Bookman Old Style"/>
          <w:sz w:val="24"/>
          <w:szCs w:val="24"/>
          <w:u w:val="single"/>
          <w:lang w:val="fr-FR"/>
        </w:rPr>
        <w:t>?</w:t>
      </w:r>
    </w:p>
    <w:p w14:paraId="0E5A9D82" w14:textId="77777777" w:rsidR="00D232BE" w:rsidRPr="00464B53" w:rsidRDefault="00D232BE" w:rsidP="00487B32">
      <w:pPr>
        <w:pStyle w:val="ListParagraph"/>
        <w:numPr>
          <w:ilvl w:val="0"/>
          <w:numId w:val="6"/>
        </w:numPr>
        <w:spacing w:line="276" w:lineRule="auto"/>
        <w:jc w:val="both"/>
        <w:rPr>
          <w:rFonts w:ascii="Bookman Old Style" w:hAnsi="Bookman Old Style"/>
          <w:sz w:val="24"/>
          <w:szCs w:val="24"/>
          <w:lang w:val="fr-FR"/>
        </w:rPr>
      </w:pPr>
      <w:r w:rsidRPr="00464B53">
        <w:rPr>
          <w:rFonts w:ascii="Bookman Old Style" w:hAnsi="Bookman Old Style"/>
          <w:sz w:val="24"/>
          <w:szCs w:val="24"/>
          <w:u w:val="single"/>
          <w:lang w:val="fr-FR"/>
        </w:rPr>
        <w:t>Comment</w:t>
      </w:r>
      <w:r w:rsidRPr="00464B53">
        <w:rPr>
          <w:rFonts w:ascii="Bookman Old Style" w:hAnsi="Bookman Old Style"/>
          <w:sz w:val="24"/>
          <w:szCs w:val="24"/>
          <w:lang w:val="fr-FR"/>
        </w:rPr>
        <w:t xml:space="preserve"> Diba trouvait-il la décision de Fulgence Yandzi</w:t>
      </w:r>
      <w:r w:rsidRPr="00464B53">
        <w:rPr>
          <w:rFonts w:ascii="Bookman Old Style" w:hAnsi="Bookman Old Style"/>
          <w:sz w:val="24"/>
          <w:szCs w:val="24"/>
          <w:u w:val="single"/>
          <w:lang w:val="fr-FR"/>
        </w:rPr>
        <w:t>?</w:t>
      </w:r>
    </w:p>
    <w:p w14:paraId="45594D6E" w14:textId="77777777" w:rsidR="00D232BE" w:rsidRPr="00464B53" w:rsidRDefault="00D232BE" w:rsidP="00487B32">
      <w:pPr>
        <w:pStyle w:val="ListParagraph"/>
        <w:numPr>
          <w:ilvl w:val="0"/>
          <w:numId w:val="6"/>
        </w:numPr>
        <w:spacing w:line="276" w:lineRule="auto"/>
        <w:jc w:val="both"/>
        <w:rPr>
          <w:rFonts w:ascii="Bookman Old Style" w:hAnsi="Bookman Old Style"/>
          <w:sz w:val="24"/>
          <w:szCs w:val="24"/>
          <w:lang w:val="fr-FR"/>
        </w:rPr>
      </w:pPr>
      <w:r w:rsidRPr="00464B53">
        <w:rPr>
          <w:rFonts w:ascii="Bookman Old Style" w:hAnsi="Bookman Old Style"/>
          <w:sz w:val="24"/>
          <w:szCs w:val="24"/>
          <w:u w:val="single"/>
          <w:lang w:val="fr-FR"/>
        </w:rPr>
        <w:t>Pourquoi</w:t>
      </w:r>
      <w:r w:rsidRPr="00464B53">
        <w:rPr>
          <w:rFonts w:ascii="Bookman Old Style" w:hAnsi="Bookman Old Style"/>
          <w:sz w:val="24"/>
          <w:szCs w:val="24"/>
          <w:lang w:val="fr-FR"/>
        </w:rPr>
        <w:t xml:space="preserve"> Ngoye dut-il abréger sa méditation </w:t>
      </w:r>
      <w:r w:rsidRPr="00464B53">
        <w:rPr>
          <w:rFonts w:ascii="Bookman Old Style" w:hAnsi="Bookman Old Style"/>
          <w:sz w:val="24"/>
          <w:szCs w:val="24"/>
          <w:u w:val="single"/>
          <w:lang w:val="fr-FR"/>
        </w:rPr>
        <w:t>?</w:t>
      </w:r>
    </w:p>
    <w:p w14:paraId="0DFC6090" w14:textId="77777777" w:rsidR="00D232BE" w:rsidRPr="00464B53" w:rsidRDefault="00D232BE" w:rsidP="00487B32">
      <w:pPr>
        <w:pStyle w:val="ListParagraph"/>
        <w:numPr>
          <w:ilvl w:val="0"/>
          <w:numId w:val="6"/>
        </w:numPr>
        <w:spacing w:line="276" w:lineRule="auto"/>
        <w:jc w:val="both"/>
        <w:rPr>
          <w:rFonts w:ascii="Bookman Old Style" w:hAnsi="Bookman Old Style"/>
          <w:sz w:val="24"/>
          <w:szCs w:val="24"/>
          <w:lang w:val="fr-FR"/>
        </w:rPr>
      </w:pPr>
      <w:r w:rsidRPr="00464B53">
        <w:rPr>
          <w:rFonts w:ascii="Bookman Old Style" w:hAnsi="Bookman Old Style"/>
          <w:sz w:val="24"/>
          <w:szCs w:val="24"/>
          <w:u w:val="single"/>
          <w:lang w:val="fr-FR"/>
        </w:rPr>
        <w:t>Quand</w:t>
      </w:r>
      <w:r w:rsidRPr="00464B53">
        <w:rPr>
          <w:rFonts w:ascii="Bookman Old Style" w:hAnsi="Bookman Old Style"/>
          <w:sz w:val="24"/>
          <w:szCs w:val="24"/>
          <w:lang w:val="fr-FR"/>
        </w:rPr>
        <w:t xml:space="preserve"> Diba est-il parti pour ne pas rater le train de Bangui </w:t>
      </w:r>
      <w:r w:rsidRPr="00464B53">
        <w:rPr>
          <w:rFonts w:ascii="Bookman Old Style" w:hAnsi="Bookman Old Style"/>
          <w:sz w:val="24"/>
          <w:szCs w:val="24"/>
          <w:u w:val="single"/>
          <w:lang w:val="fr-FR"/>
        </w:rPr>
        <w:t>?</w:t>
      </w:r>
    </w:p>
    <w:p w14:paraId="2611217F" w14:textId="77777777" w:rsidR="00D232BE" w:rsidRPr="00464B53" w:rsidRDefault="00D232BE" w:rsidP="00487B32">
      <w:pPr>
        <w:pStyle w:val="ListParagraph"/>
        <w:numPr>
          <w:ilvl w:val="0"/>
          <w:numId w:val="1"/>
        </w:numPr>
        <w:spacing w:line="276" w:lineRule="auto"/>
        <w:jc w:val="both"/>
        <w:rPr>
          <w:rFonts w:ascii="Bookman Old Style" w:hAnsi="Bookman Old Style"/>
          <w:sz w:val="24"/>
          <w:szCs w:val="24"/>
          <w:lang w:val="fr-FR"/>
        </w:rPr>
      </w:pPr>
      <w:r w:rsidRPr="00464B53">
        <w:rPr>
          <w:rFonts w:ascii="Bookman Old Style" w:hAnsi="Bookman Old Style"/>
          <w:b/>
          <w:sz w:val="24"/>
          <w:szCs w:val="24"/>
          <w:lang w:val="fr-FR"/>
        </w:rPr>
        <w:t>Transformer la phrase en mettant le message transmis par les gens d’Otala au discours direct :</w:t>
      </w:r>
      <w:r w:rsidRPr="00464B53">
        <w:rPr>
          <w:rFonts w:ascii="Bookman Old Style" w:hAnsi="Bookman Old Style"/>
          <w:sz w:val="24"/>
          <w:szCs w:val="24"/>
          <w:lang w:val="fr-FR"/>
        </w:rPr>
        <w:t xml:space="preserve"> Quelques gens d’Otala lui avaient dit </w:t>
      </w:r>
      <w:r w:rsidRPr="00464B53">
        <w:rPr>
          <w:rFonts w:ascii="Bookman Old Style" w:hAnsi="Bookman Old Style"/>
          <w:sz w:val="24"/>
          <w:szCs w:val="24"/>
          <w:u w:val="single"/>
          <w:lang w:val="fr-FR"/>
        </w:rPr>
        <w:t>:«</w:t>
      </w:r>
      <w:r w:rsidRPr="00464B53">
        <w:rPr>
          <w:rFonts w:ascii="Bookman Old Style" w:hAnsi="Bookman Old Style"/>
          <w:sz w:val="24"/>
          <w:szCs w:val="24"/>
          <w:lang w:val="fr-FR"/>
        </w:rPr>
        <w:t> </w:t>
      </w:r>
      <w:r w:rsidRPr="00464B53">
        <w:rPr>
          <w:rFonts w:ascii="Bookman Old Style" w:hAnsi="Bookman Old Style"/>
          <w:sz w:val="24"/>
          <w:szCs w:val="24"/>
          <w:u w:val="single"/>
          <w:lang w:val="fr-FR"/>
        </w:rPr>
        <w:t>L</w:t>
      </w:r>
      <w:r w:rsidRPr="00464B53">
        <w:rPr>
          <w:rFonts w:ascii="Bookman Old Style" w:hAnsi="Bookman Old Style"/>
          <w:sz w:val="24"/>
          <w:szCs w:val="24"/>
          <w:lang w:val="fr-FR"/>
        </w:rPr>
        <w:t>es chefs de clans discut</w:t>
      </w:r>
      <w:r w:rsidRPr="00464B53">
        <w:rPr>
          <w:rFonts w:ascii="Bookman Old Style" w:hAnsi="Bookman Old Style"/>
          <w:sz w:val="24"/>
          <w:szCs w:val="24"/>
          <w:u w:val="single"/>
          <w:lang w:val="fr-FR"/>
        </w:rPr>
        <w:t>ent</w:t>
      </w:r>
      <w:r w:rsidRPr="00464B53">
        <w:rPr>
          <w:rFonts w:ascii="Bookman Old Style" w:hAnsi="Bookman Old Style"/>
          <w:sz w:val="24"/>
          <w:szCs w:val="24"/>
          <w:lang w:val="fr-FR"/>
        </w:rPr>
        <w:t xml:space="preserve"> de plus en plus de </w:t>
      </w:r>
      <w:r w:rsidRPr="00464B53">
        <w:rPr>
          <w:rFonts w:ascii="Bookman Old Style" w:hAnsi="Bookman Old Style"/>
          <w:sz w:val="24"/>
          <w:szCs w:val="24"/>
          <w:u w:val="single"/>
          <w:lang w:val="fr-FR"/>
        </w:rPr>
        <w:t>t</w:t>
      </w:r>
      <w:r w:rsidRPr="00464B53">
        <w:rPr>
          <w:rFonts w:ascii="Bookman Old Style" w:hAnsi="Bookman Old Style"/>
          <w:sz w:val="24"/>
          <w:szCs w:val="24"/>
          <w:lang w:val="fr-FR"/>
        </w:rPr>
        <w:t>on cas. </w:t>
      </w:r>
      <w:r w:rsidRPr="00464B53">
        <w:rPr>
          <w:rFonts w:ascii="Bookman Old Style" w:hAnsi="Bookman Old Style"/>
          <w:sz w:val="24"/>
          <w:szCs w:val="24"/>
          <w:u w:val="single"/>
          <w:lang w:val="fr-FR"/>
        </w:rPr>
        <w:t>»</w:t>
      </w:r>
      <w:r w:rsidRPr="00464B53">
        <w:rPr>
          <w:rFonts w:ascii="Bookman Old Style" w:hAnsi="Bookman Old Style"/>
          <w:sz w:val="24"/>
          <w:szCs w:val="24"/>
          <w:lang w:val="fr-FR"/>
        </w:rPr>
        <w:t xml:space="preserve"> (</w:t>
      </w:r>
      <w:r w:rsidRPr="00464B53">
        <w:rPr>
          <w:rFonts w:ascii="Bookman Old Style" w:hAnsi="Bookman Old Style"/>
          <w:b/>
          <w:sz w:val="24"/>
          <w:szCs w:val="24"/>
          <w:lang w:val="fr-FR"/>
        </w:rPr>
        <w:t>3pts : 0,5 pour chaque élément souligné</w:t>
      </w:r>
      <w:r w:rsidRPr="00464B53">
        <w:rPr>
          <w:rFonts w:ascii="Bookman Old Style" w:hAnsi="Bookman Old Style"/>
          <w:sz w:val="24"/>
          <w:szCs w:val="24"/>
          <w:lang w:val="fr-FR"/>
        </w:rPr>
        <w:t>)</w:t>
      </w:r>
    </w:p>
    <w:p w14:paraId="7A3ECCEA" w14:textId="77777777" w:rsidR="00D232BE" w:rsidRPr="00464B53" w:rsidRDefault="00D232BE" w:rsidP="00487B32">
      <w:pPr>
        <w:spacing w:line="276" w:lineRule="auto"/>
        <w:jc w:val="both"/>
        <w:rPr>
          <w:rFonts w:ascii="Bookman Old Style" w:hAnsi="Bookman Old Style"/>
          <w:b/>
          <w:sz w:val="24"/>
          <w:szCs w:val="24"/>
          <w:lang w:val="fr-FR"/>
        </w:rPr>
      </w:pPr>
      <w:r w:rsidRPr="00464B53">
        <w:rPr>
          <w:rFonts w:ascii="Bookman Old Style" w:hAnsi="Bookman Old Style"/>
          <w:b/>
          <w:sz w:val="24"/>
          <w:szCs w:val="24"/>
          <w:lang w:val="fr-FR"/>
        </w:rPr>
        <w:t>Réponse à la question d’expression orale</w:t>
      </w:r>
    </w:p>
    <w:p w14:paraId="56482DA9" w14:textId="77777777" w:rsidR="00D232BE" w:rsidRPr="00464B53" w:rsidRDefault="00D232BE" w:rsidP="00487B32">
      <w:pPr>
        <w:spacing w:line="276" w:lineRule="auto"/>
        <w:jc w:val="both"/>
        <w:rPr>
          <w:rFonts w:ascii="Bookman Old Style" w:hAnsi="Bookman Old Style"/>
          <w:sz w:val="24"/>
          <w:szCs w:val="24"/>
          <w:lang w:val="fr-FR"/>
        </w:rPr>
      </w:pPr>
      <w:r w:rsidRPr="00464B53">
        <w:rPr>
          <w:rFonts w:ascii="Bookman Old Style" w:hAnsi="Bookman Old Style"/>
          <w:sz w:val="24"/>
          <w:szCs w:val="24"/>
          <w:lang w:val="fr-FR"/>
        </w:rPr>
        <w:t>Ici, par exemple, chaque candidat explique ce qu’il compte faire dans la vie compte tenu des acquis tirés de la formation reçue. Il y en a qui vont continuer leurs études pour avoir un diplôme plus rassurant, il y en a qui vont directement se lancer sur le marché du travail et mettre à profit les savoir et les savoir-faire qu’ils ont acquis à l’école… Les élèves vont parler de leurs métiers respectifs ou de leurs études supérieures dans les domaines différents, des changements que cela va apporter dans leur vie et de l’impact que cela va avoir sur leur niveau de vie et sur la société en général.</w:t>
      </w:r>
    </w:p>
    <w:p w14:paraId="2A0C8197" w14:textId="77777777" w:rsidR="00892B0E" w:rsidRPr="00464B53" w:rsidRDefault="00892B0E" w:rsidP="00487B32">
      <w:pPr>
        <w:spacing w:line="276" w:lineRule="auto"/>
        <w:rPr>
          <w:rFonts w:ascii="Bookman Old Style" w:hAnsi="Bookman Old Style"/>
          <w:sz w:val="24"/>
          <w:szCs w:val="24"/>
          <w:lang w:val="fr-FR"/>
        </w:rPr>
      </w:pPr>
    </w:p>
    <w:sectPr w:rsidR="00892B0E" w:rsidRPr="00464B53" w:rsidSect="00464B5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EF30" w14:textId="77777777" w:rsidR="009E1615" w:rsidRDefault="009E1615" w:rsidP="00464B53">
      <w:pPr>
        <w:spacing w:after="0" w:line="240" w:lineRule="auto"/>
      </w:pPr>
      <w:r>
        <w:separator/>
      </w:r>
    </w:p>
  </w:endnote>
  <w:endnote w:type="continuationSeparator" w:id="0">
    <w:p w14:paraId="5ECF8FA4" w14:textId="77777777" w:rsidR="009E1615" w:rsidRDefault="009E1615" w:rsidP="0046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905A" w14:textId="77777777" w:rsidR="009E1615" w:rsidRDefault="009E1615" w:rsidP="00464B53">
      <w:pPr>
        <w:spacing w:after="0" w:line="240" w:lineRule="auto"/>
      </w:pPr>
      <w:r>
        <w:separator/>
      </w:r>
    </w:p>
  </w:footnote>
  <w:footnote w:type="continuationSeparator" w:id="0">
    <w:p w14:paraId="61B0B4E4" w14:textId="77777777" w:rsidR="009E1615" w:rsidRDefault="009E1615" w:rsidP="00464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D55"/>
    <w:multiLevelType w:val="hybridMultilevel"/>
    <w:tmpl w:val="E54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77C1D"/>
    <w:multiLevelType w:val="hybridMultilevel"/>
    <w:tmpl w:val="8BE65B44"/>
    <w:lvl w:ilvl="0" w:tplc="AD9A7518">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A496FB3"/>
    <w:multiLevelType w:val="hybridMultilevel"/>
    <w:tmpl w:val="210C4EB8"/>
    <w:lvl w:ilvl="0" w:tplc="052852A6">
      <w:start w:val="1"/>
      <w:numFmt w:val="decimal"/>
      <w:lvlText w:val="%1."/>
      <w:lvlJc w:val="left"/>
      <w:pPr>
        <w:ind w:left="360" w:hanging="360"/>
      </w:pPr>
      <w:rPr>
        <w:rFonts w:hint="default"/>
        <w:b w:val="0"/>
      </w:rPr>
    </w:lvl>
    <w:lvl w:ilvl="1" w:tplc="34B43CA4">
      <w:start w:val="1"/>
      <w:numFmt w:val="lowerLetter"/>
      <w:lvlText w:val="%2."/>
      <w:lvlJc w:val="left"/>
      <w:pPr>
        <w:ind w:left="1080" w:hanging="360"/>
      </w:pPr>
      <w:rPr>
        <w:b w:val="0"/>
      </w:rPr>
    </w:lvl>
    <w:lvl w:ilvl="2" w:tplc="9B664454">
      <w:start w:val="24"/>
      <w:numFmt w:val="bullet"/>
      <w:lvlText w:val="–"/>
      <w:lvlJc w:val="left"/>
      <w:pPr>
        <w:ind w:left="1980" w:hanging="360"/>
      </w:pPr>
      <w:rPr>
        <w:rFonts w:ascii="Times New Roman" w:eastAsia="Calibri" w:hAnsi="Times New Roman" w:cs="Times New Roman" w:hint="default"/>
        <w:b w:val="0"/>
      </w:rPr>
    </w:lvl>
    <w:lvl w:ilvl="3" w:tplc="5414DB82">
      <w:numFmt w:val="bullet"/>
      <w:lvlText w:val="-"/>
      <w:lvlJc w:val="left"/>
      <w:pPr>
        <w:ind w:left="2520" w:hanging="360"/>
      </w:pPr>
      <w:rPr>
        <w:rFonts w:ascii="Times New Roman" w:eastAsia="Calibri" w:hAnsi="Times New Roman" w:cs="Times New Roman" w:hint="default"/>
      </w:r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DB40C06"/>
    <w:multiLevelType w:val="hybridMultilevel"/>
    <w:tmpl w:val="2576A8F6"/>
    <w:lvl w:ilvl="0" w:tplc="26A280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96C0115"/>
    <w:multiLevelType w:val="hybridMultilevel"/>
    <w:tmpl w:val="9E8A9820"/>
    <w:lvl w:ilvl="0" w:tplc="3B684F9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A961E76"/>
    <w:multiLevelType w:val="hybridMultilevel"/>
    <w:tmpl w:val="D37CBB90"/>
    <w:lvl w:ilvl="0" w:tplc="052852A6">
      <w:start w:val="1"/>
      <w:numFmt w:val="decimal"/>
      <w:lvlText w:val="%1."/>
      <w:lvlJc w:val="left"/>
      <w:pPr>
        <w:ind w:left="720" w:hanging="360"/>
      </w:pPr>
      <w:rPr>
        <w:rFonts w:hint="default"/>
        <w:b w:val="0"/>
      </w:rPr>
    </w:lvl>
    <w:lvl w:ilvl="1" w:tplc="34B43CA4">
      <w:start w:val="1"/>
      <w:numFmt w:val="lowerLetter"/>
      <w:lvlText w:val="%2."/>
      <w:lvlJc w:val="left"/>
      <w:pPr>
        <w:ind w:left="1440"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7950B5"/>
    <w:multiLevelType w:val="hybridMultilevel"/>
    <w:tmpl w:val="F35CCC3E"/>
    <w:lvl w:ilvl="0" w:tplc="9D6CD78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76B42001"/>
    <w:multiLevelType w:val="hybridMultilevel"/>
    <w:tmpl w:val="8BE65B44"/>
    <w:lvl w:ilvl="0" w:tplc="AD9A7518">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AC10767"/>
    <w:multiLevelType w:val="hybridMultilevel"/>
    <w:tmpl w:val="8BE65B44"/>
    <w:lvl w:ilvl="0" w:tplc="AD9A7518">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7"/>
  </w:num>
  <w:num w:numId="4">
    <w:abstractNumId w:val="8"/>
  </w:num>
  <w:num w:numId="5">
    <w:abstractNumId w:val="1"/>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BE"/>
    <w:rsid w:val="0001083B"/>
    <w:rsid w:val="00464B53"/>
    <w:rsid w:val="00487B32"/>
    <w:rsid w:val="006B2EA7"/>
    <w:rsid w:val="00892B0E"/>
    <w:rsid w:val="009E1615"/>
    <w:rsid w:val="00D232BE"/>
    <w:rsid w:val="00F45AF6"/>
    <w:rsid w:val="00F846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7397"/>
  <w15:chartTrackingRefBased/>
  <w15:docId w15:val="{E5DAD70A-AE36-4F4E-A25A-0DBAEF0E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2BE"/>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BE"/>
    <w:pPr>
      <w:ind w:left="720"/>
      <w:contextualSpacing/>
    </w:pPr>
  </w:style>
  <w:style w:type="paragraph" w:styleId="Header">
    <w:name w:val="header"/>
    <w:basedOn w:val="Normal"/>
    <w:link w:val="HeaderChar"/>
    <w:uiPriority w:val="99"/>
    <w:unhideWhenUsed/>
    <w:rsid w:val="00464B53"/>
    <w:pPr>
      <w:tabs>
        <w:tab w:val="center" w:pos="4513"/>
        <w:tab w:val="right" w:pos="9026"/>
      </w:tabs>
    </w:pPr>
  </w:style>
  <w:style w:type="character" w:customStyle="1" w:styleId="HeaderChar">
    <w:name w:val="Header Char"/>
    <w:link w:val="Header"/>
    <w:uiPriority w:val="99"/>
    <w:rsid w:val="00464B53"/>
    <w:rPr>
      <w:sz w:val="22"/>
      <w:szCs w:val="22"/>
      <w:lang w:val="en-US" w:eastAsia="en-US"/>
    </w:rPr>
  </w:style>
  <w:style w:type="paragraph" w:styleId="Footer">
    <w:name w:val="footer"/>
    <w:basedOn w:val="Normal"/>
    <w:link w:val="FooterChar"/>
    <w:uiPriority w:val="99"/>
    <w:unhideWhenUsed/>
    <w:rsid w:val="00464B53"/>
    <w:pPr>
      <w:tabs>
        <w:tab w:val="center" w:pos="4513"/>
        <w:tab w:val="right" w:pos="9026"/>
      </w:tabs>
    </w:pPr>
  </w:style>
  <w:style w:type="character" w:customStyle="1" w:styleId="FooterChar">
    <w:name w:val="Footer Char"/>
    <w:link w:val="Footer"/>
    <w:uiPriority w:val="99"/>
    <w:rsid w:val="00464B5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MULINDABIGWI EMMANUE</dc:creator>
  <cp:keywords/>
  <dc:description/>
  <cp:lastModifiedBy>Jean Damascene Nzabonantuma</cp:lastModifiedBy>
  <cp:revision>3</cp:revision>
  <dcterms:created xsi:type="dcterms:W3CDTF">2022-03-14T16:32:00Z</dcterms:created>
  <dcterms:modified xsi:type="dcterms:W3CDTF">2022-03-14T16:33:00Z</dcterms:modified>
</cp:coreProperties>
</file>